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685716" w14:paraId="5888960D" w14:textId="77777777" w:rsidTr="00976261">
        <w:tc>
          <w:tcPr>
            <w:tcW w:w="5664" w:type="dxa"/>
          </w:tcPr>
          <w:p w14:paraId="0F834E57" w14:textId="77777777" w:rsidR="00976261" w:rsidRDefault="00685716" w:rsidP="00685716">
            <w:pPr>
              <w:pStyle w:val="af1"/>
              <w:jc w:val="right"/>
            </w:pPr>
            <w:r>
              <w:t>Публичный сбор денежных средств</w:t>
            </w:r>
            <w:r w:rsidR="00976261">
              <w:t xml:space="preserve"> </w:t>
            </w:r>
            <w:r>
              <w:t>на</w:t>
            </w:r>
          </w:p>
          <w:p w14:paraId="09C1E5C8" w14:textId="77777777" w:rsidR="00976261" w:rsidRDefault="00685716" w:rsidP="00685716">
            <w:pPr>
              <w:pStyle w:val="af1"/>
              <w:jc w:val="right"/>
            </w:pPr>
            <w:r>
              <w:t xml:space="preserve"> пополнение целевого капитала ЦК1</w:t>
            </w:r>
          </w:p>
          <w:p w14:paraId="6F063C01" w14:textId="10939B85" w:rsidR="00685716" w:rsidRDefault="00685716" w:rsidP="00685716">
            <w:pPr>
              <w:pStyle w:val="af1"/>
              <w:jc w:val="right"/>
            </w:pPr>
            <w:r>
              <w:t xml:space="preserve"> Детского благотворительного фонда «Андрюша» </w:t>
            </w:r>
          </w:p>
          <w:p w14:paraId="5D38D352" w14:textId="77777777" w:rsidR="00685716" w:rsidRDefault="00685716" w:rsidP="00685716">
            <w:pPr>
              <w:pStyle w:val="af1"/>
              <w:jc w:val="right"/>
            </w:pPr>
            <w:r>
              <w:t>объявлен «___» _______ 201___ г.</w:t>
            </w:r>
          </w:p>
          <w:p w14:paraId="680FCC6D" w14:textId="77777777" w:rsidR="00685716" w:rsidRDefault="00685716" w:rsidP="00685716">
            <w:pPr>
              <w:pStyle w:val="af1"/>
              <w:jc w:val="right"/>
            </w:pPr>
            <w:r>
              <w:t>(Протокол от _________ № ____ )</w:t>
            </w:r>
          </w:p>
          <w:p w14:paraId="45E76132" w14:textId="77777777" w:rsidR="00685716" w:rsidRDefault="00685716" w:rsidP="00685716">
            <w:pPr>
              <w:pStyle w:val="af1"/>
              <w:jc w:val="right"/>
            </w:pPr>
          </w:p>
        </w:tc>
      </w:tr>
      <w:tr w:rsidR="00685716" w14:paraId="67AC1220" w14:textId="77777777" w:rsidTr="00976261">
        <w:tc>
          <w:tcPr>
            <w:tcW w:w="5664" w:type="dxa"/>
          </w:tcPr>
          <w:p w14:paraId="21108D9C" w14:textId="6C08472A" w:rsidR="00685716" w:rsidRDefault="00685716" w:rsidP="00685716">
            <w:pPr>
              <w:pStyle w:val="af1"/>
              <w:jc w:val="right"/>
            </w:pPr>
            <w:r>
              <w:t xml:space="preserve">Стандартная форма договора пожертвования одобрена Советом по использованию целевого </w:t>
            </w:r>
            <w:r w:rsidR="00976261">
              <w:t>к</w:t>
            </w:r>
            <w:r>
              <w:t>апитала ЦК 1</w:t>
            </w:r>
          </w:p>
          <w:p w14:paraId="0AF1573A" w14:textId="1315553E" w:rsidR="00685716" w:rsidRDefault="00685716" w:rsidP="00685716">
            <w:pPr>
              <w:pStyle w:val="af1"/>
              <w:jc w:val="right"/>
            </w:pPr>
            <w:r>
              <w:t>(Протокол от _________ № ____ )</w:t>
            </w:r>
          </w:p>
        </w:tc>
      </w:tr>
      <w:tr w:rsidR="00685716" w14:paraId="713522AD" w14:textId="77777777" w:rsidTr="00976261">
        <w:tc>
          <w:tcPr>
            <w:tcW w:w="5664" w:type="dxa"/>
          </w:tcPr>
          <w:p w14:paraId="5535FE0B" w14:textId="2D827F02" w:rsidR="00685716" w:rsidRDefault="00685716" w:rsidP="00685716">
            <w:pPr>
              <w:pStyle w:val="af1"/>
              <w:jc w:val="right"/>
            </w:pPr>
            <w:r>
              <w:t>Стандартная форма договора пожертвования утверждена Правлением</w:t>
            </w:r>
          </w:p>
          <w:p w14:paraId="135FD559" w14:textId="77777777" w:rsidR="00685716" w:rsidRDefault="00685716" w:rsidP="00685716">
            <w:pPr>
              <w:pStyle w:val="af1"/>
              <w:jc w:val="right"/>
            </w:pPr>
            <w:r>
              <w:t>(Протокол от _________ № ____ )</w:t>
            </w:r>
          </w:p>
          <w:p w14:paraId="4F404F75" w14:textId="77777777" w:rsidR="00685716" w:rsidRDefault="00685716" w:rsidP="00685716">
            <w:pPr>
              <w:pStyle w:val="af1"/>
              <w:jc w:val="right"/>
            </w:pPr>
          </w:p>
        </w:tc>
      </w:tr>
    </w:tbl>
    <w:p w14:paraId="314BF562" w14:textId="77777777" w:rsidR="00685716" w:rsidRDefault="00685716" w:rsidP="001F4F5F">
      <w:pPr>
        <w:pStyle w:val="a0"/>
        <w:spacing w:after="0"/>
        <w:ind w:firstLine="540"/>
        <w:jc w:val="right"/>
        <w:rPr>
          <w:bCs/>
          <w:lang w:val="ru-RU"/>
        </w:rPr>
      </w:pPr>
    </w:p>
    <w:p w14:paraId="0638BBCC" w14:textId="77777777" w:rsidR="00AA6188" w:rsidRPr="00AA6188" w:rsidRDefault="00AA6188" w:rsidP="00AA6188">
      <w:pPr>
        <w:pStyle w:val="a0"/>
        <w:spacing w:after="0"/>
        <w:ind w:firstLine="540"/>
        <w:jc w:val="right"/>
        <w:rPr>
          <w:bCs/>
          <w:lang w:val="ru-RU"/>
        </w:rPr>
      </w:pPr>
    </w:p>
    <w:p w14:paraId="38FD49A4" w14:textId="77777777" w:rsidR="00AA6188" w:rsidRDefault="00AA6188" w:rsidP="002E32B3">
      <w:pPr>
        <w:pStyle w:val="a0"/>
        <w:spacing w:after="0"/>
        <w:jc w:val="center"/>
        <w:rPr>
          <w:b/>
          <w:bCs/>
          <w:sz w:val="28"/>
          <w:szCs w:val="28"/>
          <w:lang w:val="ru-RU"/>
        </w:rPr>
      </w:pPr>
    </w:p>
    <w:p w14:paraId="67FEE35B" w14:textId="77777777" w:rsidR="00694631" w:rsidRPr="007623CC" w:rsidRDefault="00F83A0C" w:rsidP="007623CC">
      <w:pPr>
        <w:pStyle w:val="a0"/>
        <w:spacing w:after="0"/>
        <w:jc w:val="center"/>
        <w:rPr>
          <w:b/>
          <w:bCs/>
          <w:sz w:val="28"/>
          <w:szCs w:val="28"/>
          <w:lang w:val="ru-RU"/>
        </w:rPr>
      </w:pPr>
      <w:r w:rsidRPr="00F83A0C">
        <w:rPr>
          <w:b/>
          <w:bCs/>
          <w:sz w:val="28"/>
          <w:szCs w:val="28"/>
          <w:lang w:val="ru-RU"/>
        </w:rPr>
        <w:t>ДОГОВОР ПОЖЕРТВОВАНИЯ</w:t>
      </w:r>
    </w:p>
    <w:p w14:paraId="3864FE8A" w14:textId="3BA4E518" w:rsidR="002E32B3" w:rsidRDefault="00DE680B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DE680B">
        <w:rPr>
          <w:b/>
          <w:bCs/>
          <w:sz w:val="26"/>
          <w:szCs w:val="26"/>
        </w:rPr>
        <w:t>стандартная форма</w:t>
      </w:r>
      <w:r w:rsidR="002E32B3">
        <w:rPr>
          <w:b/>
          <w:bCs/>
          <w:sz w:val="26"/>
          <w:szCs w:val="26"/>
        </w:rPr>
        <w:t xml:space="preserve"> при публичн</w:t>
      </w:r>
      <w:r w:rsidR="00FA2A23">
        <w:rPr>
          <w:b/>
          <w:bCs/>
          <w:sz w:val="26"/>
          <w:szCs w:val="26"/>
        </w:rPr>
        <w:t>ом</w:t>
      </w:r>
      <w:r w:rsidR="002E32B3">
        <w:rPr>
          <w:b/>
          <w:bCs/>
          <w:sz w:val="26"/>
          <w:szCs w:val="26"/>
        </w:rPr>
        <w:t xml:space="preserve"> сбор</w:t>
      </w:r>
      <w:r w:rsidR="00FA2A23">
        <w:rPr>
          <w:b/>
          <w:bCs/>
          <w:sz w:val="26"/>
          <w:szCs w:val="26"/>
        </w:rPr>
        <w:t>е</w:t>
      </w:r>
      <w:bookmarkStart w:id="0" w:name="_GoBack"/>
      <w:bookmarkEnd w:id="0"/>
      <w:r w:rsidR="002E32B3">
        <w:rPr>
          <w:b/>
          <w:bCs/>
          <w:sz w:val="26"/>
          <w:szCs w:val="26"/>
        </w:rPr>
        <w:t xml:space="preserve"> денежных средств на</w:t>
      </w:r>
    </w:p>
    <w:p w14:paraId="3E34D3FA" w14:textId="77777777" w:rsidR="00685716" w:rsidRDefault="002E32B3" w:rsidP="00781EB2">
      <w:pPr>
        <w:pStyle w:val="a0"/>
        <w:spacing w:after="0"/>
        <w:ind w:firstLine="540"/>
        <w:jc w:val="center"/>
        <w:rPr>
          <w:b/>
          <w:bCs/>
          <w:sz w:val="26"/>
          <w:szCs w:val="26"/>
          <w:lang w:val="ru-RU"/>
        </w:rPr>
      </w:pPr>
      <w:r w:rsidRPr="00781EB2">
        <w:rPr>
          <w:b/>
          <w:bCs/>
          <w:sz w:val="26"/>
          <w:szCs w:val="26"/>
          <w:lang w:val="ru-RU"/>
        </w:rPr>
        <w:t xml:space="preserve">пополнение целевого капитала </w:t>
      </w:r>
      <w:r w:rsidR="004953F6">
        <w:rPr>
          <w:b/>
          <w:bCs/>
          <w:sz w:val="26"/>
          <w:szCs w:val="26"/>
          <w:lang w:val="ru-RU"/>
        </w:rPr>
        <w:t>ЦК 1</w:t>
      </w:r>
      <w:r w:rsidR="00685716" w:rsidRPr="00685716">
        <w:rPr>
          <w:lang w:val="ru-RU"/>
        </w:rPr>
        <w:t xml:space="preserve"> </w:t>
      </w:r>
      <w:r w:rsidR="00685716" w:rsidRPr="00685716">
        <w:rPr>
          <w:b/>
          <w:bCs/>
          <w:sz w:val="26"/>
          <w:szCs w:val="26"/>
          <w:lang w:val="ru-RU"/>
        </w:rPr>
        <w:t>Детск</w:t>
      </w:r>
      <w:r w:rsidR="00685716">
        <w:rPr>
          <w:b/>
          <w:bCs/>
          <w:sz w:val="26"/>
          <w:szCs w:val="26"/>
          <w:lang w:val="ru-RU"/>
        </w:rPr>
        <w:t>ого</w:t>
      </w:r>
      <w:r w:rsidR="00685716" w:rsidRPr="00685716">
        <w:rPr>
          <w:b/>
          <w:bCs/>
          <w:sz w:val="26"/>
          <w:szCs w:val="26"/>
          <w:lang w:val="ru-RU"/>
        </w:rPr>
        <w:t xml:space="preserve"> благотворительн</w:t>
      </w:r>
      <w:r w:rsidR="00685716">
        <w:rPr>
          <w:b/>
          <w:bCs/>
          <w:sz w:val="26"/>
          <w:szCs w:val="26"/>
          <w:lang w:val="ru-RU"/>
        </w:rPr>
        <w:t>ого</w:t>
      </w:r>
      <w:r w:rsidR="00685716" w:rsidRPr="00685716">
        <w:rPr>
          <w:b/>
          <w:bCs/>
          <w:sz w:val="26"/>
          <w:szCs w:val="26"/>
          <w:lang w:val="ru-RU"/>
        </w:rPr>
        <w:t xml:space="preserve"> фонд</w:t>
      </w:r>
      <w:r w:rsidR="00685716">
        <w:rPr>
          <w:b/>
          <w:bCs/>
          <w:sz w:val="26"/>
          <w:szCs w:val="26"/>
          <w:lang w:val="ru-RU"/>
        </w:rPr>
        <w:t>а</w:t>
      </w:r>
    </w:p>
    <w:p w14:paraId="1585BDDD" w14:textId="28B18B2C" w:rsidR="00781EB2" w:rsidRDefault="00685716" w:rsidP="00781EB2">
      <w:pPr>
        <w:pStyle w:val="a0"/>
        <w:spacing w:after="0"/>
        <w:ind w:firstLine="540"/>
        <w:jc w:val="center"/>
        <w:rPr>
          <w:bCs/>
          <w:lang w:val="ru-RU"/>
        </w:rPr>
      </w:pPr>
      <w:r w:rsidRPr="00685716">
        <w:rPr>
          <w:b/>
          <w:bCs/>
          <w:sz w:val="26"/>
          <w:szCs w:val="26"/>
          <w:lang w:val="ru-RU"/>
        </w:rPr>
        <w:t xml:space="preserve"> в поддержку талантливых детей «Андрюша» имени Андрея Жаботинского</w:t>
      </w:r>
    </w:p>
    <w:p w14:paraId="75D86DDE" w14:textId="77777777" w:rsidR="0067597B" w:rsidRDefault="0067597B" w:rsidP="002E32B3">
      <w:pPr>
        <w:pStyle w:val="a0"/>
        <w:spacing w:after="0"/>
        <w:jc w:val="center"/>
        <w:rPr>
          <w:b/>
          <w:bCs/>
          <w:sz w:val="26"/>
          <w:szCs w:val="26"/>
          <w:lang w:val="ru-RU"/>
        </w:rPr>
      </w:pPr>
    </w:p>
    <w:p w14:paraId="0AFBC5BA" w14:textId="77777777" w:rsidR="002E32B3" w:rsidRPr="008805CC" w:rsidRDefault="002E32B3" w:rsidP="00DE680B">
      <w:pPr>
        <w:pStyle w:val="a0"/>
        <w:spacing w:after="0"/>
        <w:ind w:firstLine="540"/>
        <w:jc w:val="center"/>
        <w:rPr>
          <w:bCs/>
          <w:sz w:val="22"/>
          <w:szCs w:val="22"/>
          <w:lang w:val="ru-RU"/>
        </w:rPr>
      </w:pPr>
    </w:p>
    <w:p w14:paraId="77DD2F95" w14:textId="6E23E400" w:rsidR="0067597B" w:rsidRPr="009828F5" w:rsidRDefault="001E24E1" w:rsidP="00781EB2">
      <w:pPr>
        <w:ind w:firstLine="567"/>
        <w:jc w:val="both"/>
        <w:rPr>
          <w:bCs/>
        </w:rPr>
      </w:pPr>
      <w:r w:rsidRPr="009828F5">
        <w:rPr>
          <w:bCs/>
        </w:rPr>
        <w:t>Юридическое</w:t>
      </w:r>
      <w:r w:rsidR="002E32B3">
        <w:rPr>
          <w:bCs/>
        </w:rPr>
        <w:t xml:space="preserve"> или </w:t>
      </w:r>
      <w:r w:rsidRPr="009828F5">
        <w:rPr>
          <w:bCs/>
        </w:rPr>
        <w:t>физическое лицо</w:t>
      </w:r>
      <w:r w:rsidR="0067597B" w:rsidRPr="009828F5">
        <w:rPr>
          <w:bCs/>
        </w:rPr>
        <w:t>, именуем</w:t>
      </w:r>
      <w:r w:rsidRPr="009828F5">
        <w:rPr>
          <w:bCs/>
        </w:rPr>
        <w:t>ое</w:t>
      </w:r>
      <w:r w:rsidR="0067597B" w:rsidRPr="009828F5">
        <w:rPr>
          <w:bCs/>
        </w:rPr>
        <w:t xml:space="preserve"> в дальнейшем </w:t>
      </w:r>
      <w:r w:rsidR="0067597B" w:rsidRPr="009828F5">
        <w:rPr>
          <w:bCs/>
          <w:i/>
        </w:rPr>
        <w:t>«</w:t>
      </w:r>
      <w:r w:rsidR="0067597B" w:rsidRPr="009828F5">
        <w:rPr>
          <w:bCs/>
        </w:rPr>
        <w:t>Жертвователь</w:t>
      </w:r>
      <w:r w:rsidR="0067597B" w:rsidRPr="009828F5">
        <w:rPr>
          <w:bCs/>
          <w:i/>
        </w:rPr>
        <w:t>»</w:t>
      </w:r>
      <w:r w:rsidR="0067597B" w:rsidRPr="009828F5">
        <w:rPr>
          <w:bCs/>
        </w:rPr>
        <w:t>, с одной стороны, и</w:t>
      </w:r>
      <w:r w:rsidR="002E32B3">
        <w:rPr>
          <w:bCs/>
        </w:rPr>
        <w:t xml:space="preserve"> </w:t>
      </w:r>
      <w:r w:rsidR="00685716" w:rsidRPr="00685716">
        <w:rPr>
          <w:bCs/>
        </w:rPr>
        <w:t>Детский благотворительный фонд в поддержку талантливых детей «Андрюша» имени Андрея Жаботинского</w:t>
      </w:r>
      <w:r w:rsidR="0067597B" w:rsidRPr="009828F5">
        <w:rPr>
          <w:bCs/>
        </w:rPr>
        <w:t>, именуемый в дальнейшем «Фонд», в лице</w:t>
      </w:r>
      <w:r w:rsidR="00781EB2">
        <w:rPr>
          <w:bCs/>
        </w:rPr>
        <w:t xml:space="preserve"> </w:t>
      </w:r>
      <w:r w:rsidR="00685716">
        <w:rPr>
          <w:bCs/>
        </w:rPr>
        <w:t xml:space="preserve">директора </w:t>
      </w:r>
      <w:r w:rsidR="00781EB2">
        <w:rPr>
          <w:bCs/>
        </w:rPr>
        <w:t>_________________</w:t>
      </w:r>
      <w:r w:rsidR="0067597B" w:rsidRPr="009828F5">
        <w:rPr>
          <w:bCs/>
        </w:rPr>
        <w:t>, действующе</w:t>
      </w:r>
      <w:r w:rsidR="00685716">
        <w:rPr>
          <w:bCs/>
        </w:rPr>
        <w:t>го</w:t>
      </w:r>
      <w:r w:rsidR="0067597B" w:rsidRPr="009828F5">
        <w:rPr>
          <w:bCs/>
        </w:rPr>
        <w:t xml:space="preserve"> на основании Устава, с другой стороны, совместно именуемые Стороны, заключили настоящий договор (далее – Договор) о нижеследующем:</w:t>
      </w:r>
    </w:p>
    <w:p w14:paraId="7B775E1D" w14:textId="77777777" w:rsidR="0067597B" w:rsidRPr="00E02957" w:rsidRDefault="0067597B" w:rsidP="00781EB2">
      <w:pPr>
        <w:pStyle w:val="Level1"/>
        <w:spacing w:after="0"/>
        <w:ind w:left="0" w:firstLine="567"/>
        <w:rPr>
          <w:b w:val="0"/>
          <w:bCs/>
          <w:sz w:val="16"/>
          <w:szCs w:val="16"/>
        </w:rPr>
      </w:pPr>
    </w:p>
    <w:p w14:paraId="2D626976" w14:textId="77777777" w:rsidR="0067597B" w:rsidRPr="009828F5" w:rsidRDefault="0067597B" w:rsidP="00781EB2">
      <w:pPr>
        <w:pStyle w:val="Level1"/>
        <w:spacing w:after="0"/>
        <w:ind w:left="0" w:firstLine="567"/>
        <w:rPr>
          <w:bCs/>
        </w:rPr>
      </w:pPr>
      <w:r w:rsidRPr="009828F5">
        <w:rPr>
          <w:bCs/>
        </w:rPr>
        <w:t>1. ПРЕДМЕТ ДОГОВОРА</w:t>
      </w:r>
    </w:p>
    <w:p w14:paraId="33748F23" w14:textId="77777777" w:rsidR="00ED60D1" w:rsidRPr="00E02957" w:rsidRDefault="00ED60D1" w:rsidP="00781EB2">
      <w:pPr>
        <w:pStyle w:val="Level1"/>
        <w:spacing w:after="0"/>
        <w:ind w:left="0" w:firstLine="567"/>
        <w:rPr>
          <w:b w:val="0"/>
          <w:bCs/>
          <w:sz w:val="16"/>
          <w:szCs w:val="16"/>
        </w:rPr>
      </w:pPr>
    </w:p>
    <w:p w14:paraId="19A3FF32" w14:textId="4819D0BB" w:rsidR="0067597B" w:rsidRPr="004B22B4" w:rsidRDefault="0067597B" w:rsidP="004B22B4">
      <w:pPr>
        <w:pStyle w:val="Level2"/>
        <w:tabs>
          <w:tab w:val="clear" w:pos="720"/>
        </w:tabs>
        <w:spacing w:after="0"/>
        <w:ind w:firstLine="567"/>
      </w:pPr>
      <w:r w:rsidRPr="009828F5">
        <w:t>1.1. Жертвователь</w:t>
      </w:r>
      <w:r w:rsidR="002E32B3">
        <w:t xml:space="preserve"> добровольно и</w:t>
      </w:r>
      <w:r w:rsidRPr="009828F5">
        <w:t xml:space="preserve"> безвозмездно переда</w:t>
      </w:r>
      <w:r w:rsidR="001E24E1" w:rsidRPr="009828F5">
        <w:t>ет</w:t>
      </w:r>
      <w:r w:rsidRPr="009828F5">
        <w:t xml:space="preserve"> </w:t>
      </w:r>
      <w:r w:rsidR="00EB4A57">
        <w:t>Фонду</w:t>
      </w:r>
      <w:r w:rsidR="00DF3FC0" w:rsidRPr="009828F5">
        <w:t xml:space="preserve"> </w:t>
      </w:r>
      <w:r w:rsidR="00293A11" w:rsidRPr="009828F5">
        <w:t xml:space="preserve">денежные средства (далее - Пожертвование) </w:t>
      </w:r>
      <w:r w:rsidRPr="009828F5">
        <w:t xml:space="preserve">на </w:t>
      </w:r>
      <w:r w:rsidR="00AA6188">
        <w:t xml:space="preserve">пополнение целевого капитала </w:t>
      </w:r>
      <w:r w:rsidR="00685716">
        <w:t>ЦК1</w:t>
      </w:r>
      <w:r w:rsidR="00046F95">
        <w:t xml:space="preserve"> </w:t>
      </w:r>
      <w:r w:rsidR="00FB0E7C">
        <w:t xml:space="preserve">(далее – </w:t>
      </w:r>
      <w:r w:rsidR="002D58BC">
        <w:t>ц</w:t>
      </w:r>
      <w:r w:rsidR="00FB0E7C">
        <w:t>елевой капитал)</w:t>
      </w:r>
      <w:r w:rsidR="004B22B4" w:rsidRPr="004B22B4">
        <w:t xml:space="preserve"> в </w:t>
      </w:r>
      <w:r w:rsidR="004B22B4">
        <w:t xml:space="preserve">соответствии со </w:t>
      </w:r>
      <w:r w:rsidR="004B22B4" w:rsidRPr="004B22B4">
        <w:t>ст</w:t>
      </w:r>
      <w:r w:rsidR="004B22B4">
        <w:t xml:space="preserve">. </w:t>
      </w:r>
      <w:r w:rsidR="004B22B4" w:rsidRPr="004B22B4">
        <w:t>582 Гражданского кодекса Российской Федерации и ст</w:t>
      </w:r>
      <w:r w:rsidR="004B22B4">
        <w:t>.</w:t>
      </w:r>
      <w:r w:rsidR="004B22B4" w:rsidRPr="004B22B4">
        <w:t xml:space="preserve"> 11 Федерального закона от 30.12.2006 № 275-ФЗ «О порядке формирования и использования целевого капитала некоммерческих организаций», а также иными нормами права Российской Федерации.</w:t>
      </w:r>
    </w:p>
    <w:p w14:paraId="61BF0082" w14:textId="77777777" w:rsidR="0088273E" w:rsidRDefault="00EB4A57" w:rsidP="0088273E">
      <w:pPr>
        <w:pStyle w:val="Level2"/>
        <w:tabs>
          <w:tab w:val="clear" w:pos="720"/>
        </w:tabs>
        <w:spacing w:after="0"/>
        <w:ind w:firstLine="567"/>
      </w:pPr>
      <w:r w:rsidRPr="009828F5">
        <w:t>1.</w:t>
      </w:r>
      <w:r w:rsidR="00F8059A">
        <w:t>2</w:t>
      </w:r>
      <w:r w:rsidR="0088273E">
        <w:t xml:space="preserve">. </w:t>
      </w:r>
      <w:r w:rsidR="0088273E" w:rsidRPr="009828F5">
        <w:t>1.</w:t>
      </w:r>
      <w:r w:rsidR="0088273E">
        <w:t>2</w:t>
      </w:r>
      <w:r w:rsidR="0088273E" w:rsidRPr="009828F5">
        <w:t>.</w:t>
      </w:r>
      <w:r w:rsidR="0088273E">
        <w:t xml:space="preserve"> Цели формирования целевого капитала: </w:t>
      </w:r>
      <w:commentRangeStart w:id="1"/>
      <w:r w:rsidR="0088273E">
        <w:t>________________.</w:t>
      </w:r>
      <w:commentRangeEnd w:id="1"/>
      <w:r w:rsidR="0088273E">
        <w:rPr>
          <w:rStyle w:val="a7"/>
          <w:bCs w:val="0"/>
          <w:iCs w:val="0"/>
          <w:kern w:val="0"/>
          <w:lang w:eastAsia="ru-RU"/>
        </w:rPr>
        <w:commentReference w:id="1"/>
      </w:r>
    </w:p>
    <w:p w14:paraId="778376EE" w14:textId="77777777" w:rsidR="0088273E" w:rsidRDefault="0088273E" w:rsidP="0088273E">
      <w:pPr>
        <w:pStyle w:val="Level2"/>
        <w:tabs>
          <w:tab w:val="clear" w:pos="720"/>
        </w:tabs>
        <w:spacing w:after="0"/>
        <w:ind w:firstLine="567"/>
        <w:rPr>
          <w:color w:val="000000"/>
        </w:rPr>
      </w:pPr>
      <w:r w:rsidRPr="009828F5">
        <w:t xml:space="preserve"> </w:t>
      </w:r>
      <w:r>
        <w:t>Ц</w:t>
      </w:r>
      <w:r w:rsidRPr="00364BB3">
        <w:t>ели, для достижения которых использ</w:t>
      </w:r>
      <w:r>
        <w:t>уется</w:t>
      </w:r>
      <w:r w:rsidRPr="00364BB3">
        <w:t xml:space="preserve"> доход от целевого капитала</w:t>
      </w:r>
      <w:r w:rsidRPr="00E66F5E">
        <w:rPr>
          <w:color w:val="000000"/>
        </w:rPr>
        <w:t>:</w:t>
      </w:r>
    </w:p>
    <w:p w14:paraId="09768465" w14:textId="77777777" w:rsidR="0088273E" w:rsidRDefault="0088273E" w:rsidP="0088273E">
      <w:pPr>
        <w:autoSpaceDE w:val="0"/>
        <w:autoSpaceDN w:val="0"/>
        <w:adjustRightInd w:val="0"/>
        <w:ind w:firstLine="567"/>
        <w:jc w:val="both"/>
      </w:pPr>
      <w:commentRangeStart w:id="2"/>
      <w:r w:rsidRPr="004D3507">
        <w:t>_________________________________________________________</w:t>
      </w:r>
      <w:commentRangeEnd w:id="2"/>
      <w:r>
        <w:rPr>
          <w:rStyle w:val="a7"/>
        </w:rPr>
        <w:commentReference w:id="2"/>
      </w:r>
      <w:r>
        <w:t>.</w:t>
      </w:r>
    </w:p>
    <w:p w14:paraId="52FD0FBE" w14:textId="1C820142" w:rsidR="00EB4A57" w:rsidRDefault="00EB4A57" w:rsidP="00781EB2">
      <w:pPr>
        <w:pStyle w:val="Level2"/>
        <w:tabs>
          <w:tab w:val="clear" w:pos="720"/>
        </w:tabs>
        <w:spacing w:after="0"/>
        <w:ind w:firstLine="567"/>
      </w:pPr>
      <w:r>
        <w:t>1.</w:t>
      </w:r>
      <w:r w:rsidR="00B93CB4">
        <w:t>3</w:t>
      </w:r>
      <w:r w:rsidRPr="009828F5">
        <w:t>. Договор является договором присоединения (ст. 428 Гражданского кодекса Р</w:t>
      </w:r>
      <w:r w:rsidR="0090261C">
        <w:t xml:space="preserve">оссийской </w:t>
      </w:r>
      <w:r w:rsidRPr="009828F5">
        <w:t>Ф</w:t>
      </w:r>
      <w:r w:rsidR="0090261C">
        <w:t>едерации</w:t>
      </w:r>
      <w:r w:rsidRPr="009828F5">
        <w:t xml:space="preserve">). Условия Договора принимаются Жертвователем </w:t>
      </w:r>
      <w:r w:rsidR="00FB0E7C">
        <w:t xml:space="preserve">только </w:t>
      </w:r>
      <w:r w:rsidRPr="009828F5">
        <w:t>путем присоединения к настояще</w:t>
      </w:r>
      <w:r>
        <w:t>му</w:t>
      </w:r>
      <w:r w:rsidRPr="009828F5">
        <w:t xml:space="preserve"> договор</w:t>
      </w:r>
      <w:r>
        <w:t>у</w:t>
      </w:r>
      <w:r w:rsidRPr="009828F5">
        <w:t xml:space="preserve"> в целом. При этом Жертвователь подтверждает, что Договор не содержит обременительных для него условий, которые он не принял бы при наличии у него возможности участвовать в определении условий настоящего Договора.</w:t>
      </w:r>
    </w:p>
    <w:p w14:paraId="5151CFE7" w14:textId="77777777" w:rsidR="00EB4A57" w:rsidRDefault="00EB4A57" w:rsidP="000D0CF4">
      <w:pPr>
        <w:pStyle w:val="Level2"/>
        <w:spacing w:after="0"/>
        <w:ind w:firstLine="540"/>
        <w:jc w:val="center"/>
        <w:rPr>
          <w:b/>
        </w:rPr>
      </w:pPr>
    </w:p>
    <w:p w14:paraId="4AA1AFA1" w14:textId="77777777" w:rsidR="000D0CF4" w:rsidRPr="009828F5" w:rsidRDefault="000D0CF4" w:rsidP="000D0CF4">
      <w:pPr>
        <w:pStyle w:val="Level2"/>
        <w:spacing w:after="0"/>
        <w:ind w:firstLine="540"/>
        <w:jc w:val="center"/>
        <w:rPr>
          <w:b/>
        </w:rPr>
      </w:pPr>
      <w:r w:rsidRPr="009828F5">
        <w:rPr>
          <w:b/>
        </w:rPr>
        <w:t>2. ПОРЯДОК ЗАКЛЮЧЕНИЯ ДОГОВОРА</w:t>
      </w:r>
    </w:p>
    <w:p w14:paraId="37DB7DBE" w14:textId="77777777" w:rsidR="00ED60D1" w:rsidRPr="00E02957" w:rsidRDefault="00ED60D1" w:rsidP="000D0CF4">
      <w:pPr>
        <w:pStyle w:val="Level2"/>
        <w:spacing w:after="0"/>
        <w:ind w:firstLine="540"/>
        <w:jc w:val="center"/>
        <w:rPr>
          <w:sz w:val="16"/>
          <w:szCs w:val="16"/>
        </w:rPr>
      </w:pPr>
    </w:p>
    <w:p w14:paraId="7A73BC16" w14:textId="77777777" w:rsidR="007872AF" w:rsidRDefault="007872AF" w:rsidP="00C4070A">
      <w:pPr>
        <w:pStyle w:val="Level2"/>
        <w:tabs>
          <w:tab w:val="clear" w:pos="720"/>
        </w:tabs>
        <w:spacing w:after="0"/>
        <w:ind w:firstLine="540"/>
      </w:pPr>
      <w:r w:rsidRPr="009828F5">
        <w:t>2.</w:t>
      </w:r>
      <w:r w:rsidR="00F809E4">
        <w:t>1</w:t>
      </w:r>
      <w:r w:rsidRPr="009828F5">
        <w:t>. Договор считается заключенным в письменной форме</w:t>
      </w:r>
      <w:r w:rsidRPr="009828F5">
        <w:rPr>
          <w:color w:val="C00000"/>
        </w:rPr>
        <w:t xml:space="preserve"> </w:t>
      </w:r>
      <w:r w:rsidRPr="009828F5">
        <w:t>с момента передачи Жертвователем Фонду Пожертвования в порядке, определенном настоящим Договором.</w:t>
      </w:r>
    </w:p>
    <w:p w14:paraId="45037E92" w14:textId="199BB8C7" w:rsidR="008E5E61" w:rsidRDefault="007872AF" w:rsidP="001A56C5">
      <w:pPr>
        <w:pStyle w:val="Level2"/>
        <w:tabs>
          <w:tab w:val="clear" w:pos="720"/>
        </w:tabs>
        <w:spacing w:after="0"/>
        <w:ind w:firstLine="540"/>
      </w:pPr>
      <w:r w:rsidRPr="009828F5">
        <w:t>2.</w:t>
      </w:r>
      <w:r w:rsidR="00F809E4">
        <w:t>2</w:t>
      </w:r>
      <w:r w:rsidR="0067597B" w:rsidRPr="009828F5">
        <w:t>.</w:t>
      </w:r>
      <w:r w:rsidR="00B93CB4" w:rsidRPr="00B93CB4">
        <w:t xml:space="preserve"> </w:t>
      </w:r>
      <w:r w:rsidR="00B93CB4">
        <w:t>Пожертвование осуществляется путем перечисления денежных средств на отдельный банковский счет Фонда, указанный в разделе 7 настоящего Договора. Размер Пожертвования определяется Жертвователем самостоятельно.</w:t>
      </w:r>
      <w:r w:rsidR="0067597B" w:rsidRPr="009828F5">
        <w:t xml:space="preserve"> </w:t>
      </w:r>
    </w:p>
    <w:p w14:paraId="72E86A2B" w14:textId="2BEB4D6A" w:rsidR="00817130" w:rsidRDefault="00817130" w:rsidP="001A56C5">
      <w:pPr>
        <w:pStyle w:val="Level2"/>
        <w:tabs>
          <w:tab w:val="clear" w:pos="720"/>
        </w:tabs>
        <w:spacing w:after="0"/>
        <w:ind w:firstLine="540"/>
      </w:pPr>
      <w:r>
        <w:t xml:space="preserve">2.3. </w:t>
      </w:r>
      <w:r w:rsidRPr="00817130">
        <w:t xml:space="preserve">Расходы по переводу пожертвованных средств (включая оплату комиссий банков, услуг </w:t>
      </w:r>
      <w:proofErr w:type="spellStart"/>
      <w:r w:rsidRPr="00817130">
        <w:t>эквайринга</w:t>
      </w:r>
      <w:proofErr w:type="spellEnd"/>
      <w:r w:rsidRPr="00817130">
        <w:t xml:space="preserve"> и прочих расходов, связанных с перечислением денежных средств) производятся за счет Жертвователя.</w:t>
      </w:r>
    </w:p>
    <w:p w14:paraId="321B7424" w14:textId="69847B7C" w:rsidR="00694631" w:rsidRPr="009828F5" w:rsidRDefault="008E5E61" w:rsidP="00C4070A">
      <w:pPr>
        <w:pStyle w:val="Level2"/>
        <w:tabs>
          <w:tab w:val="clear" w:pos="720"/>
        </w:tabs>
        <w:spacing w:after="0"/>
        <w:ind w:firstLine="540"/>
      </w:pPr>
      <w:r w:rsidRPr="003B43C8">
        <w:lastRenderedPageBreak/>
        <w:t>2.</w:t>
      </w:r>
      <w:r w:rsidR="00817130" w:rsidRPr="003B43C8">
        <w:t>4</w:t>
      </w:r>
      <w:r w:rsidRPr="003B43C8">
        <w:t xml:space="preserve">. </w:t>
      </w:r>
      <w:r w:rsidR="000D0CF4" w:rsidRPr="003B43C8">
        <w:t xml:space="preserve">В графе «назначение платежа» </w:t>
      </w:r>
      <w:r w:rsidRPr="003B43C8">
        <w:t>Жертвователь указывает</w:t>
      </w:r>
      <w:r w:rsidR="00EB4A57" w:rsidRPr="003B43C8">
        <w:t xml:space="preserve"> следующее назначение платежа: </w:t>
      </w:r>
      <w:r w:rsidR="00BE7188" w:rsidRPr="003B43C8">
        <w:t>«</w:t>
      </w:r>
      <w:r w:rsidR="00F809E4" w:rsidRPr="003B43C8">
        <w:t>П</w:t>
      </w:r>
      <w:r w:rsidR="000D0CF4" w:rsidRPr="003B43C8">
        <w:t xml:space="preserve">ожертвование </w:t>
      </w:r>
      <w:r w:rsidR="003B43C8" w:rsidRPr="003B43C8">
        <w:t>при публичном сборе денежных средств на пополнение целевого капитала ЦК1</w:t>
      </w:r>
      <w:r w:rsidR="00BE7188" w:rsidRPr="003B43C8">
        <w:t>»</w:t>
      </w:r>
      <w:r w:rsidR="00D738DB" w:rsidRPr="003B43C8">
        <w:t>.</w:t>
      </w:r>
    </w:p>
    <w:p w14:paraId="62435F65" w14:textId="5F9B2F38" w:rsidR="0067597B" w:rsidRPr="00C94F67" w:rsidRDefault="00694631" w:rsidP="00C4070A">
      <w:pPr>
        <w:pStyle w:val="Level2"/>
        <w:tabs>
          <w:tab w:val="clear" w:pos="720"/>
        </w:tabs>
        <w:spacing w:after="0"/>
        <w:ind w:firstLine="540"/>
      </w:pPr>
      <w:r w:rsidRPr="00C94F67">
        <w:t>2.</w:t>
      </w:r>
      <w:r w:rsidR="00817130">
        <w:t>5</w:t>
      </w:r>
      <w:r w:rsidRPr="00C94F67">
        <w:t>. Факт передачи Пожертвования подтверждает полное согласие Жертвователя с условиями настоящего Договора.</w:t>
      </w:r>
      <w:r w:rsidR="0067597B" w:rsidRPr="00C94F67">
        <w:t xml:space="preserve">        </w:t>
      </w:r>
    </w:p>
    <w:p w14:paraId="4DAF891F" w14:textId="284EE126" w:rsidR="0067597B" w:rsidRDefault="007872AF" w:rsidP="00C4070A">
      <w:pPr>
        <w:pStyle w:val="Level2"/>
        <w:tabs>
          <w:tab w:val="clear" w:pos="720"/>
        </w:tabs>
        <w:spacing w:after="0"/>
        <w:ind w:firstLine="540"/>
      </w:pPr>
      <w:r w:rsidRPr="00C94F67">
        <w:t>2.</w:t>
      </w:r>
      <w:r w:rsidR="00817130">
        <w:t>6</w:t>
      </w:r>
      <w:r w:rsidR="0067597B" w:rsidRPr="00C94F67">
        <w:t>. Пожертвование считается переданными Фонду с момента его зачисления на банковский счет Фонда.</w:t>
      </w:r>
    </w:p>
    <w:p w14:paraId="622C4586" w14:textId="30A25A1F" w:rsidR="008E3680" w:rsidRPr="008E3680" w:rsidRDefault="008E3680" w:rsidP="008E3680">
      <w:pPr>
        <w:pStyle w:val="Level2"/>
        <w:tabs>
          <w:tab w:val="clear" w:pos="720"/>
        </w:tabs>
        <w:spacing w:after="0"/>
        <w:ind w:firstLine="540"/>
      </w:pPr>
      <w:r w:rsidRPr="003B43C8">
        <w:t>2.</w:t>
      </w:r>
      <w:r w:rsidR="00817130" w:rsidRPr="003B43C8">
        <w:t>7</w:t>
      </w:r>
      <w:r w:rsidRPr="003B43C8">
        <w:t>. В соответствии с Федеральным законом № 152-ФЗ «О персональных данных». Жертвователь</w:t>
      </w:r>
      <w:r w:rsidR="003651A8" w:rsidRPr="003B43C8">
        <w:t xml:space="preserve"> – физическое лицо,</w:t>
      </w:r>
      <w:r w:rsidRPr="003B43C8">
        <w:t xml:space="preserve"> дает Фонду согласие на обработку своих персональных данных в целях исполнения настоящего Договора. Согласие на обработку персональных данных может быть отозвано Жертвователем</w:t>
      </w:r>
      <w:r w:rsidR="00817130" w:rsidRPr="003B43C8">
        <w:t xml:space="preserve"> в соответствии с требованиями действующего законодательства</w:t>
      </w:r>
      <w:r w:rsidRPr="003B43C8">
        <w:t>.</w:t>
      </w:r>
    </w:p>
    <w:p w14:paraId="577408A9" w14:textId="3245C00E" w:rsidR="003F79FD" w:rsidRDefault="003F79FD" w:rsidP="00C4070A">
      <w:pPr>
        <w:pStyle w:val="Level2"/>
        <w:tabs>
          <w:tab w:val="clear" w:pos="720"/>
        </w:tabs>
        <w:spacing w:after="0"/>
        <w:ind w:firstLine="540"/>
      </w:pPr>
      <w:r w:rsidRPr="00C94F67">
        <w:t>2.</w:t>
      </w:r>
      <w:r w:rsidR="008E3680">
        <w:t>7</w:t>
      </w:r>
      <w:r w:rsidRPr="00C94F67">
        <w:t>. Договор является бессрочным и действует до дня, следующ</w:t>
      </w:r>
      <w:r w:rsidR="00BF024C">
        <w:t>его</w:t>
      </w:r>
      <w:r w:rsidR="009828F5" w:rsidRPr="00C94F67">
        <w:t xml:space="preserve"> за днем</w:t>
      </w:r>
      <w:r w:rsidRPr="00C94F67">
        <w:t xml:space="preserve"> </w:t>
      </w:r>
      <w:r w:rsidR="009828F5" w:rsidRPr="00C94F67">
        <w:t xml:space="preserve">размещения на сайте Фонда извещения о прекращении </w:t>
      </w:r>
      <w:r w:rsidR="00CB1722" w:rsidRPr="00C94F67">
        <w:t xml:space="preserve">срока </w:t>
      </w:r>
      <w:r w:rsidR="009828F5" w:rsidRPr="00C94F67">
        <w:t>действия договора.</w:t>
      </w:r>
      <w:r w:rsidRPr="00C94F67">
        <w:t xml:space="preserve"> </w:t>
      </w:r>
    </w:p>
    <w:p w14:paraId="197D1337" w14:textId="13AA87D9" w:rsidR="007872AF" w:rsidRPr="00C94F67" w:rsidRDefault="007872AF" w:rsidP="00C4070A">
      <w:pPr>
        <w:pStyle w:val="Level2"/>
        <w:tabs>
          <w:tab w:val="clear" w:pos="720"/>
        </w:tabs>
        <w:spacing w:after="0"/>
        <w:ind w:firstLine="540"/>
      </w:pPr>
      <w:r w:rsidRPr="00C94F67">
        <w:t>2.</w:t>
      </w:r>
      <w:r w:rsidR="001316E3">
        <w:t>8</w:t>
      </w:r>
      <w:r w:rsidRPr="00C94F67">
        <w:t xml:space="preserve">. Местом заключения Договора является место нахождения Фонда - г. </w:t>
      </w:r>
      <w:r w:rsidR="00817130">
        <w:t>Челябинск</w:t>
      </w:r>
      <w:r w:rsidRPr="00C94F67">
        <w:t>.</w:t>
      </w:r>
    </w:p>
    <w:p w14:paraId="6E56D3F5" w14:textId="37B9E49C" w:rsidR="00357EE6" w:rsidRDefault="00420ED4" w:rsidP="00C4070A">
      <w:pPr>
        <w:pStyle w:val="Level2"/>
        <w:tabs>
          <w:tab w:val="clear" w:pos="720"/>
        </w:tabs>
        <w:spacing w:after="0"/>
        <w:ind w:firstLine="540"/>
      </w:pPr>
      <w:r w:rsidRPr="00C94F67">
        <w:t>2.</w:t>
      </w:r>
      <w:r w:rsidR="001316E3">
        <w:t>9</w:t>
      </w:r>
      <w:r w:rsidR="00357EE6" w:rsidRPr="00C94F67">
        <w:t xml:space="preserve">. Фонд </w:t>
      </w:r>
      <w:r w:rsidR="00E75A9F" w:rsidRPr="00C94F67">
        <w:t xml:space="preserve">также </w:t>
      </w:r>
      <w:r w:rsidR="00357EE6" w:rsidRPr="00C94F67">
        <w:t>вправе заключать договоры пожертвования в ином порядке и(или)</w:t>
      </w:r>
      <w:r w:rsidR="001839F2" w:rsidRPr="00C94F67">
        <w:t xml:space="preserve"> на</w:t>
      </w:r>
      <w:r w:rsidR="00357EE6" w:rsidRPr="00C94F67">
        <w:t xml:space="preserve"> иных условиях</w:t>
      </w:r>
      <w:r w:rsidR="001839F2" w:rsidRPr="00C94F67">
        <w:t>, нежели это предусмотрено настоящим Договором.</w:t>
      </w:r>
    </w:p>
    <w:p w14:paraId="140E59F0" w14:textId="77777777" w:rsidR="00CB1722" w:rsidRPr="00E02957" w:rsidRDefault="00CB1722" w:rsidP="00C4070A">
      <w:pPr>
        <w:pStyle w:val="Level2"/>
        <w:tabs>
          <w:tab w:val="clear" w:pos="720"/>
        </w:tabs>
        <w:spacing w:after="0"/>
        <w:ind w:firstLine="540"/>
        <w:rPr>
          <w:sz w:val="16"/>
          <w:szCs w:val="16"/>
        </w:rPr>
      </w:pPr>
    </w:p>
    <w:p w14:paraId="059D1073" w14:textId="77777777" w:rsidR="00CB1722" w:rsidRPr="00CB1722" w:rsidRDefault="00CB1722" w:rsidP="00CB1722">
      <w:pPr>
        <w:pStyle w:val="Level2"/>
        <w:tabs>
          <w:tab w:val="clear" w:pos="720"/>
        </w:tabs>
        <w:spacing w:after="0"/>
        <w:ind w:firstLine="540"/>
        <w:jc w:val="center"/>
        <w:rPr>
          <w:b/>
        </w:rPr>
      </w:pPr>
      <w:r w:rsidRPr="00CB1722">
        <w:rPr>
          <w:b/>
        </w:rPr>
        <w:t xml:space="preserve">3. УСЛОВИЯ </w:t>
      </w:r>
      <w:r w:rsidR="003B0149">
        <w:rPr>
          <w:b/>
        </w:rPr>
        <w:t>ПОЖЕРТВОВАНИЯ</w:t>
      </w:r>
    </w:p>
    <w:p w14:paraId="758CD175" w14:textId="77777777" w:rsidR="00CB1722" w:rsidRPr="00E02957" w:rsidRDefault="00CB1722" w:rsidP="00CB1722">
      <w:pPr>
        <w:pStyle w:val="Level2"/>
        <w:tabs>
          <w:tab w:val="clear" w:pos="720"/>
        </w:tabs>
        <w:spacing w:after="0"/>
        <w:ind w:firstLine="540"/>
        <w:jc w:val="center"/>
        <w:rPr>
          <w:b/>
          <w:sz w:val="16"/>
          <w:szCs w:val="16"/>
        </w:rPr>
      </w:pPr>
    </w:p>
    <w:p w14:paraId="364C72DC" w14:textId="77777777" w:rsidR="007958B2" w:rsidRPr="00781EB2" w:rsidRDefault="00CB1722" w:rsidP="007958B2">
      <w:pPr>
        <w:pStyle w:val="af1"/>
        <w:ind w:firstLine="567"/>
        <w:jc w:val="both"/>
      </w:pPr>
      <w:r w:rsidRPr="00781EB2">
        <w:t>3.1.</w:t>
      </w:r>
      <w:r w:rsidR="00111BFD" w:rsidRPr="00781EB2">
        <w:t xml:space="preserve"> </w:t>
      </w:r>
      <w:r w:rsidR="007958B2" w:rsidRPr="00781EB2">
        <w:t>Доход от целевого капитала за вычетом всех расходов и отчислений, которые могут быть осуществлены в соответствии с действующим законодательством Российской Федерации и настоящим Договором за счет дохода от целевого капитала, используется на цели, указанны</w:t>
      </w:r>
      <w:r w:rsidR="00BF024C" w:rsidRPr="00781EB2">
        <w:t>е</w:t>
      </w:r>
      <w:r w:rsidR="007958B2" w:rsidRPr="00781EB2">
        <w:t xml:space="preserve"> в п.1.2. настоящего Договора.</w:t>
      </w:r>
    </w:p>
    <w:p w14:paraId="2DDF376B" w14:textId="77777777" w:rsidR="007958B2" w:rsidRPr="00781EB2" w:rsidRDefault="007958B2" w:rsidP="007958B2">
      <w:pPr>
        <w:pStyle w:val="af1"/>
        <w:ind w:firstLine="567"/>
        <w:jc w:val="both"/>
      </w:pPr>
      <w:r w:rsidRPr="00781EB2">
        <w:t>3.</w:t>
      </w:r>
      <w:r w:rsidR="00781EB2" w:rsidRPr="00781EB2">
        <w:t>2</w:t>
      </w:r>
      <w:r w:rsidRPr="00781EB2">
        <w:t xml:space="preserve">. При расформировании целевого капитала порядок распоряжения имуществом, составляющим целевой капитал, определяется Федеральным законом </w:t>
      </w:r>
      <w:r w:rsidR="00C94F67" w:rsidRPr="00781EB2">
        <w:t xml:space="preserve">№ 275-ФЗ </w:t>
      </w:r>
      <w:r w:rsidRPr="00781EB2">
        <w:t>«О порядке формирования и использования целевого капитала некоммерческих организаций» и уставом Фонда.</w:t>
      </w:r>
    </w:p>
    <w:p w14:paraId="675DC103" w14:textId="77777777" w:rsidR="00111BFD" w:rsidRPr="008E3680" w:rsidRDefault="00111BFD" w:rsidP="00111BFD">
      <w:pPr>
        <w:pStyle w:val="Level2"/>
        <w:tabs>
          <w:tab w:val="clear" w:pos="720"/>
        </w:tabs>
        <w:spacing w:after="0"/>
        <w:ind w:firstLine="540"/>
        <w:rPr>
          <w:color w:val="000000"/>
        </w:rPr>
      </w:pPr>
      <w:r w:rsidRPr="00781EB2">
        <w:rPr>
          <w:color w:val="000000"/>
        </w:rPr>
        <w:t>3.</w:t>
      </w:r>
      <w:r w:rsidR="00781EB2" w:rsidRPr="00781EB2">
        <w:rPr>
          <w:color w:val="000000"/>
        </w:rPr>
        <w:t>3</w:t>
      </w:r>
      <w:r w:rsidRPr="00781EB2">
        <w:rPr>
          <w:color w:val="000000"/>
        </w:rPr>
        <w:t xml:space="preserve">. Жертвователь </w:t>
      </w:r>
      <w:r w:rsidR="00170245" w:rsidRPr="00781EB2">
        <w:rPr>
          <w:color w:val="000000"/>
        </w:rPr>
        <w:t>имеет</w:t>
      </w:r>
      <w:r w:rsidRPr="00781EB2">
        <w:rPr>
          <w:color w:val="000000"/>
        </w:rPr>
        <w:t xml:space="preserve"> прав</w:t>
      </w:r>
      <w:r w:rsidR="00170245" w:rsidRPr="00781EB2">
        <w:rPr>
          <w:color w:val="000000"/>
        </w:rPr>
        <w:t>о</w:t>
      </w:r>
      <w:r w:rsidRPr="00781EB2">
        <w:rPr>
          <w:color w:val="000000"/>
        </w:rPr>
        <w:t xml:space="preserve"> потребовать письменн</w:t>
      </w:r>
      <w:r w:rsidR="00FD63A6" w:rsidRPr="00781EB2">
        <w:rPr>
          <w:color w:val="000000"/>
        </w:rPr>
        <w:t>ый</w:t>
      </w:r>
      <w:r w:rsidRPr="00781EB2">
        <w:rPr>
          <w:color w:val="000000"/>
        </w:rPr>
        <w:t xml:space="preserve"> отчет об использовании Фондом полученного от него Пожертвования.</w:t>
      </w:r>
    </w:p>
    <w:p w14:paraId="12C27253" w14:textId="77777777" w:rsidR="004D71AC" w:rsidRDefault="004D71AC" w:rsidP="00B4528B">
      <w:pPr>
        <w:pStyle w:val="af1"/>
        <w:ind w:firstLine="567"/>
        <w:jc w:val="center"/>
        <w:rPr>
          <w:b/>
        </w:rPr>
      </w:pPr>
    </w:p>
    <w:p w14:paraId="48A892A6" w14:textId="77777777" w:rsidR="00B4528B" w:rsidRPr="00B4528B" w:rsidRDefault="00B4528B" w:rsidP="00B4528B">
      <w:pPr>
        <w:pStyle w:val="af1"/>
        <w:ind w:firstLine="567"/>
        <w:jc w:val="center"/>
        <w:rPr>
          <w:b/>
        </w:rPr>
      </w:pPr>
      <w:r w:rsidRPr="00B4528B">
        <w:rPr>
          <w:b/>
        </w:rPr>
        <w:t>4. ОБЯЗАННОСТИ ФОНДА</w:t>
      </w:r>
    </w:p>
    <w:p w14:paraId="060EC280" w14:textId="77777777" w:rsidR="004D71AC" w:rsidRDefault="004D71AC" w:rsidP="00B4528B">
      <w:pPr>
        <w:pStyle w:val="af1"/>
        <w:ind w:firstLine="567"/>
        <w:jc w:val="both"/>
      </w:pPr>
    </w:p>
    <w:p w14:paraId="7F4853F4" w14:textId="77777777" w:rsidR="00B4528B" w:rsidRPr="00B4528B" w:rsidRDefault="00B4528B" w:rsidP="00B4528B">
      <w:pPr>
        <w:pStyle w:val="af1"/>
        <w:ind w:firstLine="567"/>
        <w:jc w:val="both"/>
      </w:pPr>
      <w:r w:rsidRPr="00B4528B">
        <w:t>4.1. В целях исполнения настоящего договора Фонд обязуется:</w:t>
      </w:r>
    </w:p>
    <w:p w14:paraId="14C9C555" w14:textId="77777777" w:rsidR="00B4528B" w:rsidRPr="00B4528B" w:rsidRDefault="00B4528B" w:rsidP="00B4528B">
      <w:pPr>
        <w:pStyle w:val="af1"/>
        <w:ind w:firstLine="567"/>
        <w:jc w:val="both"/>
      </w:pPr>
      <w:r w:rsidRPr="00B4528B">
        <w:t xml:space="preserve">4.1.1. передать денежные средства, полученные в качестве </w:t>
      </w:r>
      <w:r w:rsidR="00487630">
        <w:t>П</w:t>
      </w:r>
      <w:r w:rsidRPr="00B4528B">
        <w:t>ожертвования, в доверительное управление управляющей компании в сроки, установленные Федеральным законом № 275-ФЗ «О порядке формирования и использования целевого капитала некоммерческих организаций»;</w:t>
      </w:r>
    </w:p>
    <w:p w14:paraId="1BA413F0" w14:textId="77777777" w:rsidR="00B4528B" w:rsidRPr="00B4528B" w:rsidRDefault="00B4528B" w:rsidP="00B4528B">
      <w:pPr>
        <w:pStyle w:val="af1"/>
        <w:ind w:firstLine="567"/>
        <w:jc w:val="both"/>
      </w:pPr>
      <w:r w:rsidRPr="00B4528B">
        <w:t xml:space="preserve">4.1.2. осуществлять целевое использование </w:t>
      </w:r>
      <w:r w:rsidR="00487630">
        <w:t>П</w:t>
      </w:r>
      <w:r w:rsidRPr="00B4528B">
        <w:t>ожертвования в соответствии с настоящим</w:t>
      </w:r>
      <w:r>
        <w:t xml:space="preserve"> </w:t>
      </w:r>
      <w:r w:rsidRPr="00B4528B">
        <w:t>Договором и Федеральным законом № 275-ФЗ «О порядке формирования и использования целевого капитала некоммерческих организаций»;</w:t>
      </w:r>
    </w:p>
    <w:p w14:paraId="009DB1A9" w14:textId="77777777" w:rsidR="00B4528B" w:rsidRPr="00B4528B" w:rsidRDefault="00B4528B" w:rsidP="00B4528B">
      <w:pPr>
        <w:pStyle w:val="af1"/>
        <w:ind w:firstLine="567"/>
        <w:jc w:val="both"/>
      </w:pPr>
      <w:r w:rsidRPr="00B4528B">
        <w:t xml:space="preserve">4.1.3. обеспечить путем размещения на сайте Фонда в сети Интернет </w:t>
      </w:r>
      <w:r w:rsidRPr="003651A8">
        <w:rPr>
          <w:highlight w:val="yellow"/>
        </w:rPr>
        <w:t>(__________)</w:t>
      </w:r>
      <w:r>
        <w:t xml:space="preserve"> </w:t>
      </w:r>
      <w:r w:rsidRPr="00B4528B">
        <w:t>свободный доступ любым заинтересованным лицам к ознакомлению со следующими документами</w:t>
      </w:r>
      <w:r>
        <w:t xml:space="preserve"> </w:t>
      </w:r>
      <w:r w:rsidRPr="00B4528B">
        <w:t>и информацией, связанной с деятельностью Фонда:</w:t>
      </w:r>
    </w:p>
    <w:p w14:paraId="3CB56135" w14:textId="77777777" w:rsidR="00B4528B" w:rsidRPr="00B4528B" w:rsidRDefault="00B4528B" w:rsidP="00B4528B">
      <w:pPr>
        <w:pStyle w:val="af1"/>
        <w:ind w:firstLine="567"/>
        <w:jc w:val="both"/>
      </w:pPr>
      <w:r w:rsidRPr="00B4528B">
        <w:t>1) с уставом Фонда и документом о внесении записи о Фонде в единый государственный реестр</w:t>
      </w:r>
      <w:r>
        <w:t xml:space="preserve"> </w:t>
      </w:r>
      <w:r w:rsidRPr="00B4528B">
        <w:t>юридических лиц;</w:t>
      </w:r>
    </w:p>
    <w:p w14:paraId="155F0CAB" w14:textId="77777777" w:rsidR="00B4528B" w:rsidRPr="00B4528B" w:rsidRDefault="00B4528B" w:rsidP="00B4528B">
      <w:pPr>
        <w:pStyle w:val="af1"/>
        <w:ind w:firstLine="567"/>
        <w:jc w:val="both"/>
      </w:pPr>
      <w:r w:rsidRPr="00B4528B">
        <w:t>2) со сведениями об адресе (месте нахождения) постоянно действующего исполнительного органа</w:t>
      </w:r>
      <w:r>
        <w:t xml:space="preserve"> </w:t>
      </w:r>
      <w:r w:rsidRPr="00B4528B">
        <w:t>Фонда;</w:t>
      </w:r>
    </w:p>
    <w:p w14:paraId="7A75B5F6" w14:textId="07975A6C" w:rsidR="00B4528B" w:rsidRPr="00B4528B" w:rsidRDefault="00B4528B" w:rsidP="00B4528B">
      <w:pPr>
        <w:pStyle w:val="af1"/>
        <w:ind w:firstLine="567"/>
        <w:jc w:val="both"/>
      </w:pPr>
      <w:r w:rsidRPr="00B4528B">
        <w:t xml:space="preserve">3) со стандартной формой договора пожертвования, утвержденной </w:t>
      </w:r>
      <w:r w:rsidR="00552CBD">
        <w:t>Правлением</w:t>
      </w:r>
      <w:r w:rsidR="00DA72B2">
        <w:t xml:space="preserve"> </w:t>
      </w:r>
      <w:r w:rsidRPr="00B4528B">
        <w:t>Фонда;</w:t>
      </w:r>
    </w:p>
    <w:p w14:paraId="10D2A744" w14:textId="6BB08870" w:rsidR="00B4528B" w:rsidRPr="00B4528B" w:rsidRDefault="00B4528B" w:rsidP="00B4528B">
      <w:pPr>
        <w:pStyle w:val="af1"/>
        <w:ind w:firstLine="567"/>
        <w:jc w:val="both"/>
      </w:pPr>
      <w:r w:rsidRPr="00B4528B">
        <w:t>4) с финансовым планом Фонда</w:t>
      </w:r>
      <w:r w:rsidR="00552CBD">
        <w:t xml:space="preserve"> </w:t>
      </w:r>
      <w:r w:rsidR="00552CBD" w:rsidRPr="00552CBD">
        <w:t>использования, распределения дохода от целевого капитала</w:t>
      </w:r>
      <w:r w:rsidRPr="00552CBD">
        <w:t>;</w:t>
      </w:r>
    </w:p>
    <w:p w14:paraId="7C6789C8" w14:textId="77777777" w:rsidR="00B4528B" w:rsidRPr="007B326B" w:rsidRDefault="00B4528B" w:rsidP="00B4528B">
      <w:pPr>
        <w:pStyle w:val="af1"/>
        <w:ind w:firstLine="567"/>
        <w:jc w:val="both"/>
      </w:pPr>
      <w:r w:rsidRPr="00B4528B">
        <w:t>5) со сведениями о численном и персональном</w:t>
      </w:r>
      <w:r w:rsidR="00CE7B54">
        <w:t xml:space="preserve"> составе</w:t>
      </w:r>
      <w:r w:rsidRPr="00B4528B">
        <w:t xml:space="preserve"> </w:t>
      </w:r>
      <w:r w:rsidRPr="007B326B">
        <w:t>Совета по использованию целевого капитала</w:t>
      </w:r>
      <w:r w:rsidR="00D12760" w:rsidRPr="007B326B">
        <w:t>;</w:t>
      </w:r>
    </w:p>
    <w:p w14:paraId="2B1DB2B2" w14:textId="77777777" w:rsidR="00B4528B" w:rsidRPr="00B4528B" w:rsidRDefault="00B4528B" w:rsidP="00B4528B">
      <w:pPr>
        <w:pStyle w:val="af1"/>
        <w:ind w:firstLine="567"/>
        <w:jc w:val="both"/>
      </w:pPr>
      <w:r w:rsidRPr="00B4528B">
        <w:t>6) со сведениями об управляющей компании и аудиторской организации с указанием их наименований, адресов (места нахождения) их постоянно действующих исполнительных органов;</w:t>
      </w:r>
    </w:p>
    <w:p w14:paraId="1A0C21AC" w14:textId="757D68BD" w:rsidR="00552CBD" w:rsidRDefault="00CE7B54" w:rsidP="00B4528B">
      <w:pPr>
        <w:pStyle w:val="af1"/>
        <w:ind w:firstLine="567"/>
        <w:jc w:val="both"/>
      </w:pPr>
      <w:r>
        <w:lastRenderedPageBreak/>
        <w:t>7</w:t>
      </w:r>
      <w:r w:rsidR="00B4528B" w:rsidRPr="00B4528B">
        <w:t xml:space="preserve">) </w:t>
      </w:r>
      <w:r w:rsidR="00552CBD" w:rsidRPr="00552CBD">
        <w:t>с информацией о доле административно-управленческих расходов Фонда, финансируемых за счет дохода от целевого капитала;</w:t>
      </w:r>
    </w:p>
    <w:p w14:paraId="2D5D2604" w14:textId="42822561" w:rsidR="00B4528B" w:rsidRPr="00B4528B" w:rsidRDefault="00552CBD" w:rsidP="00B4528B">
      <w:pPr>
        <w:pStyle w:val="af1"/>
        <w:ind w:firstLine="567"/>
        <w:jc w:val="both"/>
      </w:pPr>
      <w:r>
        <w:t xml:space="preserve">8) </w:t>
      </w:r>
      <w:r w:rsidR="00B4528B" w:rsidRPr="00B4528B">
        <w:t>с отчетом о формировании целевого капитала и об использовании, о распределении дохода от</w:t>
      </w:r>
      <w:r w:rsidR="00B4528B">
        <w:t xml:space="preserve"> </w:t>
      </w:r>
      <w:r w:rsidR="00B4528B" w:rsidRPr="00B4528B">
        <w:t>целевого капитала за три последних отчетных года или, если с момента формирования целевого</w:t>
      </w:r>
      <w:r w:rsidR="00B4528B">
        <w:t xml:space="preserve"> </w:t>
      </w:r>
      <w:r w:rsidR="00B4528B" w:rsidRPr="00B4528B">
        <w:t>капитала прошло менее трех лет, за каждый завершенный отчетный год с момента его формирования.</w:t>
      </w:r>
    </w:p>
    <w:p w14:paraId="698828A3" w14:textId="77777777" w:rsidR="00B4528B" w:rsidRPr="00B4528B" w:rsidRDefault="00B4528B" w:rsidP="00B4528B">
      <w:pPr>
        <w:pStyle w:val="af1"/>
        <w:ind w:firstLine="567"/>
        <w:jc w:val="both"/>
      </w:pPr>
      <w:r w:rsidRPr="00B4528B">
        <w:t>4.1.4. разместить годовой отчет о формировании целевого капитала и об использовании, о</w:t>
      </w:r>
      <w:r>
        <w:t xml:space="preserve"> </w:t>
      </w:r>
      <w:r w:rsidRPr="00B4528B">
        <w:t xml:space="preserve">распределении дохода от целевого капитала на сайте Фонда </w:t>
      </w:r>
      <w:r w:rsidRPr="003651A8">
        <w:rPr>
          <w:highlight w:val="yellow"/>
        </w:rPr>
        <w:t>(______)</w:t>
      </w:r>
      <w:r>
        <w:t xml:space="preserve"> </w:t>
      </w:r>
      <w:r w:rsidRPr="00B4528B">
        <w:t>не позднее 30 июня года, следующего за отчетным.</w:t>
      </w:r>
    </w:p>
    <w:p w14:paraId="278BF678" w14:textId="77777777" w:rsidR="006E3A96" w:rsidRPr="00B4528B" w:rsidRDefault="00B4528B" w:rsidP="00B4528B">
      <w:pPr>
        <w:pStyle w:val="af1"/>
        <w:ind w:firstLine="567"/>
        <w:jc w:val="both"/>
      </w:pPr>
      <w:r w:rsidRPr="00B4528B">
        <w:t>4.1.5. осуществлять обособленный бухгалтерский учет всех операций, связанных с получ</w:t>
      </w:r>
      <w:r>
        <w:t>е</w:t>
      </w:r>
      <w:r w:rsidRPr="00B4528B">
        <w:t xml:space="preserve">нием и использованием </w:t>
      </w:r>
      <w:r w:rsidR="00487630">
        <w:t>П</w:t>
      </w:r>
      <w:r w:rsidRPr="00B4528B">
        <w:t>ожертвования.</w:t>
      </w:r>
    </w:p>
    <w:p w14:paraId="3F7B19BC" w14:textId="77777777" w:rsidR="00B4528B" w:rsidRDefault="00B4528B" w:rsidP="00C4070A">
      <w:pPr>
        <w:pStyle w:val="Level1"/>
        <w:tabs>
          <w:tab w:val="clear" w:pos="835"/>
        </w:tabs>
        <w:spacing w:after="0"/>
        <w:ind w:left="0" w:firstLine="540"/>
        <w:rPr>
          <w:bCs/>
        </w:rPr>
      </w:pPr>
    </w:p>
    <w:p w14:paraId="7097075A" w14:textId="77777777" w:rsidR="00137547" w:rsidRDefault="00137547" w:rsidP="00C4070A">
      <w:pPr>
        <w:pStyle w:val="Level1"/>
        <w:tabs>
          <w:tab w:val="clear" w:pos="835"/>
        </w:tabs>
        <w:spacing w:after="0"/>
        <w:ind w:left="0" w:firstLine="540"/>
        <w:rPr>
          <w:bCs/>
        </w:rPr>
      </w:pPr>
      <w:r>
        <w:rPr>
          <w:bCs/>
        </w:rPr>
        <w:t>5. ПРАВА ЖЕРТВОВАТЕЛЯ</w:t>
      </w:r>
    </w:p>
    <w:p w14:paraId="6D020187" w14:textId="77777777" w:rsidR="002D4A5C" w:rsidRDefault="002D4A5C" w:rsidP="00C4070A">
      <w:pPr>
        <w:pStyle w:val="Level1"/>
        <w:tabs>
          <w:tab w:val="clear" w:pos="835"/>
        </w:tabs>
        <w:spacing w:after="0"/>
        <w:ind w:left="0" w:firstLine="540"/>
        <w:rPr>
          <w:bCs/>
        </w:rPr>
      </w:pPr>
    </w:p>
    <w:p w14:paraId="01017F60" w14:textId="77777777" w:rsidR="002D4A5C" w:rsidRPr="002D58BC" w:rsidRDefault="002D4A5C" w:rsidP="002D58BC">
      <w:pPr>
        <w:pStyle w:val="af1"/>
        <w:ind w:firstLine="567"/>
        <w:jc w:val="both"/>
      </w:pPr>
      <w:r w:rsidRPr="002D58BC">
        <w:t>5.1. Жертвователь, его наследники или иные правопреемники вправе получать информацию о формировании целевого капитала, доходе от доверительного управления целевым капиталом, а также об использовании дохода от целевого капитала в порядке, установленном Федеральным законом № 275-ФЗ «О порядке формирования и использования целевого капитала некоммерческих организаций».</w:t>
      </w:r>
    </w:p>
    <w:p w14:paraId="31802592" w14:textId="77777777" w:rsidR="002D4A5C" w:rsidRPr="002D58BC" w:rsidRDefault="002D4A5C" w:rsidP="002D58BC">
      <w:pPr>
        <w:pStyle w:val="af1"/>
        <w:ind w:firstLine="567"/>
        <w:jc w:val="both"/>
      </w:pPr>
      <w:r w:rsidRPr="002D58BC">
        <w:t xml:space="preserve">5.2. Жертвователь, его наследники или иные правопреемники вправе требовать отмены </w:t>
      </w:r>
      <w:r w:rsidR="0090261C">
        <w:t>П</w:t>
      </w:r>
      <w:r w:rsidRPr="002D58BC">
        <w:t xml:space="preserve">ожертвования, если оно используется Фондом не в соответствии с назначением, указанным в </w:t>
      </w:r>
      <w:r w:rsidR="002D58BC" w:rsidRPr="002D58BC">
        <w:t>п.1.2.</w:t>
      </w:r>
      <w:r w:rsidRPr="002D58BC">
        <w:t xml:space="preserve"> настояще</w:t>
      </w:r>
      <w:r w:rsidR="002D58BC" w:rsidRPr="002D58BC">
        <w:t>го</w:t>
      </w:r>
      <w:r w:rsidRPr="002D58BC">
        <w:t xml:space="preserve"> Договор</w:t>
      </w:r>
      <w:r w:rsidR="002D58BC" w:rsidRPr="002D58BC">
        <w:t>а</w:t>
      </w:r>
      <w:r w:rsidRPr="002D58BC">
        <w:t>, или если изменение этого назначения было осуществлено с нарушением правил, предусмотренных п</w:t>
      </w:r>
      <w:r w:rsidR="0090261C">
        <w:t>.</w:t>
      </w:r>
      <w:r w:rsidRPr="002D58BC">
        <w:t xml:space="preserve"> 4 ст</w:t>
      </w:r>
      <w:r w:rsidR="0090261C">
        <w:t xml:space="preserve">. </w:t>
      </w:r>
      <w:r w:rsidR="00BF024C">
        <w:t>5</w:t>
      </w:r>
      <w:r w:rsidRPr="002D58BC">
        <w:t>82 Гражданского кодекса Российской Федерации</w:t>
      </w:r>
      <w:r w:rsidR="002D58BC" w:rsidRPr="002D58BC">
        <w:t xml:space="preserve"> и Федеральным законом № 275-ФЗ «О порядке формирования и использования целевого капитала некоммерческих организаций»</w:t>
      </w:r>
      <w:r w:rsidRPr="002D58BC">
        <w:t>.</w:t>
      </w:r>
    </w:p>
    <w:p w14:paraId="1C2E2583" w14:textId="77777777" w:rsidR="002D4A5C" w:rsidRPr="002D4A5C" w:rsidRDefault="002D4A5C" w:rsidP="002D58BC">
      <w:pPr>
        <w:pStyle w:val="af1"/>
        <w:ind w:firstLine="567"/>
        <w:jc w:val="both"/>
      </w:pPr>
      <w:r w:rsidRPr="002D4A5C">
        <w:t xml:space="preserve">5.3. Жертвователь, его наследники или иные правопреемники вправе требовать отмены </w:t>
      </w:r>
      <w:r w:rsidR="0090261C">
        <w:t>П</w:t>
      </w:r>
      <w:r w:rsidRPr="002D4A5C">
        <w:t xml:space="preserve">ожертвования, переданного на пополнение сформированного целевого капитала, только после направления Фонду в письменной форме предупреждения о необходимости использования пожертвования в соответствии с назначением, указанным в </w:t>
      </w:r>
      <w:r w:rsidR="0090261C" w:rsidRPr="002D58BC">
        <w:t>п.1.2. настоящего Договора</w:t>
      </w:r>
      <w:r w:rsidRPr="002D4A5C">
        <w:t>, или необходимости устранения в разумный срок нарушений, предусмотренных п</w:t>
      </w:r>
      <w:r w:rsidR="00D12760">
        <w:t>.</w:t>
      </w:r>
      <w:r w:rsidRPr="002D4A5C">
        <w:t xml:space="preserve"> 4 ст</w:t>
      </w:r>
      <w:r w:rsidR="00D12760">
        <w:t>.</w:t>
      </w:r>
      <w:r w:rsidRPr="002D4A5C">
        <w:t xml:space="preserve"> 582 Гражданского кодекса Российской Федерации. Размер требований Жертвователя или его правопреемников к Фонду в случае отмены </w:t>
      </w:r>
      <w:r w:rsidR="00D12760">
        <w:t>П</w:t>
      </w:r>
      <w:r w:rsidRPr="002D4A5C">
        <w:t>ожертвования не может превышать сумму Пожертвования.</w:t>
      </w:r>
    </w:p>
    <w:p w14:paraId="3161DEE8" w14:textId="77777777" w:rsidR="002D4A5C" w:rsidRPr="002D4A5C" w:rsidRDefault="002D4A5C" w:rsidP="002D58BC">
      <w:pPr>
        <w:pStyle w:val="af1"/>
        <w:ind w:firstLine="567"/>
        <w:jc w:val="both"/>
      </w:pPr>
      <w:r w:rsidRPr="002D4A5C">
        <w:t xml:space="preserve">5.4. Жертвователь, его наследники или иные правопреемники вправе потребовать включить себя или своего представителя в состав </w:t>
      </w:r>
      <w:r w:rsidR="00D12760" w:rsidRPr="007B326B">
        <w:t>Совета по использованию целевого капитала</w:t>
      </w:r>
      <w:r w:rsidRPr="007B326B">
        <w:t xml:space="preserve">, </w:t>
      </w:r>
      <w:r w:rsidRPr="002D4A5C">
        <w:t xml:space="preserve">если размер </w:t>
      </w:r>
      <w:r w:rsidR="00D12760">
        <w:t>П</w:t>
      </w:r>
      <w:r w:rsidRPr="002D4A5C">
        <w:t>ожертвования Жертвователя составляет более 10 процентов балансовой стоимости имущества, составляющего целевой капитал, на последнюю отчетную дату.</w:t>
      </w:r>
    </w:p>
    <w:p w14:paraId="12B130FB" w14:textId="77777777" w:rsidR="002D4A5C" w:rsidRPr="002D4A5C" w:rsidRDefault="002D4A5C" w:rsidP="002D58BC">
      <w:pPr>
        <w:pStyle w:val="af1"/>
        <w:ind w:firstLine="567"/>
        <w:jc w:val="both"/>
        <w:rPr>
          <w:b/>
        </w:rPr>
      </w:pPr>
      <w:r w:rsidRPr="002D4A5C">
        <w:t xml:space="preserve">5.5. Иные права </w:t>
      </w:r>
      <w:r w:rsidR="00D12760">
        <w:t>Ж</w:t>
      </w:r>
      <w:r w:rsidRPr="002D4A5C">
        <w:t>ертвователя, его наследников и иных правопреемников, предусмотренные действующим законодательством</w:t>
      </w:r>
      <w:r w:rsidR="007958B2">
        <w:t xml:space="preserve"> Российской Федерации</w:t>
      </w:r>
      <w:r w:rsidRPr="002D4A5C">
        <w:t>.</w:t>
      </w:r>
    </w:p>
    <w:p w14:paraId="32B0BBFA" w14:textId="77777777" w:rsidR="008563AA" w:rsidRDefault="008563AA" w:rsidP="00C4070A">
      <w:pPr>
        <w:pStyle w:val="Level1"/>
        <w:tabs>
          <w:tab w:val="clear" w:pos="835"/>
        </w:tabs>
        <w:spacing w:after="0"/>
        <w:ind w:left="0" w:firstLine="540"/>
        <w:rPr>
          <w:bCs/>
        </w:rPr>
      </w:pPr>
    </w:p>
    <w:p w14:paraId="41283D26" w14:textId="77777777" w:rsidR="00B4528B" w:rsidRDefault="00137547" w:rsidP="00C4070A">
      <w:pPr>
        <w:pStyle w:val="Level1"/>
        <w:tabs>
          <w:tab w:val="clear" w:pos="835"/>
        </w:tabs>
        <w:spacing w:after="0"/>
        <w:ind w:left="0" w:firstLine="540"/>
        <w:rPr>
          <w:bCs/>
        </w:rPr>
      </w:pPr>
      <w:r>
        <w:rPr>
          <w:bCs/>
        </w:rPr>
        <w:t>6. ПРОЧИЕ УСЛОВИЯ</w:t>
      </w:r>
    </w:p>
    <w:p w14:paraId="3FBEBC66" w14:textId="77777777" w:rsidR="00F94711" w:rsidRPr="00781EB2" w:rsidRDefault="00F94711" w:rsidP="00CF16C8">
      <w:pPr>
        <w:pStyle w:val="af1"/>
        <w:ind w:firstLine="567"/>
        <w:jc w:val="both"/>
      </w:pPr>
      <w:r w:rsidRPr="00781EB2">
        <w:t>6.</w:t>
      </w:r>
      <w:r w:rsidR="004D71AC" w:rsidRPr="00781EB2">
        <w:t>1</w:t>
      </w:r>
      <w:r w:rsidRPr="00781EB2">
        <w:t>. Жертвователи – физические лица могут заключить настоящий Договор путем перечисления денежных средств, составляющих Пожертвование, на отдельный банковский счет, указанный в разделе 7 настоящего Договора. При этом указанными действиями они подтверждают, что ознакомлены с условиями и текстом настоящего Договора, осознают значение своих действий, имеют полное право на их совершение и полностью принимают условия настоящего Договора. Договор считается заключенным с момента перечисления Жертвователем – физическим лицом денежных средств на банковский счет Фонда.</w:t>
      </w:r>
    </w:p>
    <w:p w14:paraId="134E7245" w14:textId="77777777" w:rsidR="00626655" w:rsidRPr="00781EB2" w:rsidRDefault="00626655" w:rsidP="00626655">
      <w:pPr>
        <w:pStyle w:val="af1"/>
        <w:ind w:firstLine="567"/>
        <w:jc w:val="both"/>
      </w:pPr>
      <w:r w:rsidRPr="00781EB2">
        <w:t xml:space="preserve">6.2. Жертвователи – юридические лица могут присоединиться к настоящему Договору путем подписания Заявления о присоединении (Приложение № 1) </w:t>
      </w:r>
      <w:bookmarkStart w:id="3" w:name="_Hlk488311058"/>
      <w:r w:rsidRPr="00781EB2">
        <w:t>и последующего направления Заявления о присоединении в адрес Фонда, указанный в разделе 7 настоящего Договора</w:t>
      </w:r>
      <w:bookmarkEnd w:id="3"/>
      <w:r w:rsidRPr="00781EB2">
        <w:t xml:space="preserve">. </w:t>
      </w:r>
      <w:r w:rsidR="005A659C" w:rsidRPr="00781EB2">
        <w:t xml:space="preserve">Указанными действиями они подтверждают, что ознакомлены с условиями настоящего Договора и полностью их принимают. </w:t>
      </w:r>
      <w:r w:rsidRPr="00781EB2">
        <w:t>Договор для жертвователей – юридических лиц вступает в силу с момента получения Фондом Заявления о присоединении от жертвователя – юридического лица.</w:t>
      </w:r>
    </w:p>
    <w:p w14:paraId="4382730B" w14:textId="77777777" w:rsidR="005A659C" w:rsidRPr="00781EB2" w:rsidRDefault="005A659C" w:rsidP="005A659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81EB2">
        <w:rPr>
          <w:color w:val="000000"/>
        </w:rPr>
        <w:lastRenderedPageBreak/>
        <w:t>6.3. Во всем остальном, что не предусмотрено настоящим Договором, стороны руководствуются Уставом Фонда и действующим законодательством Российской Федерации.</w:t>
      </w:r>
    </w:p>
    <w:p w14:paraId="7E844CC0" w14:textId="77777777" w:rsidR="004D71AC" w:rsidRPr="00781EB2" w:rsidRDefault="004D71AC" w:rsidP="004D71AC">
      <w:pPr>
        <w:pStyle w:val="af1"/>
        <w:ind w:firstLine="567"/>
        <w:jc w:val="both"/>
      </w:pPr>
      <w:r w:rsidRPr="00781EB2">
        <w:t>6.</w:t>
      </w:r>
      <w:r w:rsidR="005A659C" w:rsidRPr="00781EB2">
        <w:t>4</w:t>
      </w:r>
      <w:r w:rsidRPr="00781EB2">
        <w:t>. За невыполнение и(или) ненадлежащее 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</w:t>
      </w:r>
    </w:p>
    <w:p w14:paraId="34816733" w14:textId="77777777" w:rsidR="004D71AC" w:rsidRPr="004D71AC" w:rsidRDefault="004D71AC" w:rsidP="004D71AC">
      <w:pPr>
        <w:pStyle w:val="af1"/>
        <w:ind w:firstLine="567"/>
        <w:jc w:val="both"/>
      </w:pPr>
      <w:r w:rsidRPr="00781EB2">
        <w:t xml:space="preserve">6.5. Все споры и разногласия, которые могут возникнуть между сторонами, решаются путем переговоров. При невозможности урегулирования спорных вопросов в процессе переговоров споры разрешаются в </w:t>
      </w:r>
      <w:r w:rsidR="00781EB2">
        <w:t>суде,</w:t>
      </w:r>
      <w:r w:rsidRPr="00781EB2">
        <w:t xml:space="preserve"> в соответствии с законодательством Российской Федерации.</w:t>
      </w:r>
    </w:p>
    <w:p w14:paraId="6360D655" w14:textId="77777777" w:rsidR="004D71AC" w:rsidRPr="004D71AC" w:rsidRDefault="004D71AC" w:rsidP="004D71AC">
      <w:pPr>
        <w:pStyle w:val="af1"/>
        <w:ind w:firstLine="567"/>
        <w:jc w:val="both"/>
      </w:pPr>
    </w:p>
    <w:p w14:paraId="150B6DAC" w14:textId="77777777" w:rsidR="006E3A96" w:rsidRPr="00E02957" w:rsidRDefault="0007769C" w:rsidP="00C4070A">
      <w:pPr>
        <w:pStyle w:val="Level1"/>
        <w:tabs>
          <w:tab w:val="clear" w:pos="835"/>
        </w:tabs>
        <w:spacing w:after="0"/>
        <w:ind w:left="0" w:firstLine="540"/>
        <w:rPr>
          <w:bCs/>
        </w:rPr>
      </w:pPr>
      <w:r>
        <w:rPr>
          <w:bCs/>
        </w:rPr>
        <w:t>7</w:t>
      </w:r>
      <w:r w:rsidR="006E3A96" w:rsidRPr="00E02957">
        <w:rPr>
          <w:bCs/>
        </w:rPr>
        <w:t xml:space="preserve">. РЕКВИЗИТЫ </w:t>
      </w:r>
      <w:r w:rsidR="00293A11" w:rsidRPr="00E02957">
        <w:rPr>
          <w:bCs/>
        </w:rPr>
        <w:t>ФОНДА</w:t>
      </w:r>
    </w:p>
    <w:p w14:paraId="727B1D73" w14:textId="77777777" w:rsidR="00E02957" w:rsidRPr="00E02957" w:rsidRDefault="00E02957" w:rsidP="00C4070A">
      <w:pPr>
        <w:pStyle w:val="Level1"/>
        <w:tabs>
          <w:tab w:val="clear" w:pos="835"/>
        </w:tabs>
        <w:spacing w:after="0"/>
        <w:ind w:left="0" w:firstLine="540"/>
        <w:rPr>
          <w:bCs/>
          <w:sz w:val="16"/>
          <w:szCs w:val="16"/>
        </w:rPr>
      </w:pPr>
    </w:p>
    <w:tbl>
      <w:tblPr>
        <w:tblW w:w="10312" w:type="dxa"/>
        <w:tblInd w:w="108" w:type="dxa"/>
        <w:tblLook w:val="01E0" w:firstRow="1" w:lastRow="1" w:firstColumn="1" w:lastColumn="1" w:noHBand="0" w:noVBand="0"/>
      </w:tblPr>
      <w:tblGrid>
        <w:gridCol w:w="5812"/>
        <w:gridCol w:w="3969"/>
        <w:gridCol w:w="531"/>
      </w:tblGrid>
      <w:tr w:rsidR="00DF0119" w:rsidRPr="008805CC" w14:paraId="49F2C776" w14:textId="77777777" w:rsidTr="006B0D45">
        <w:tc>
          <w:tcPr>
            <w:tcW w:w="9781" w:type="dxa"/>
            <w:gridSpan w:val="2"/>
          </w:tcPr>
          <w:p w14:paraId="7825A6EE" w14:textId="486C3B81" w:rsidR="00FF755D" w:rsidRDefault="001316E3" w:rsidP="00184A3B">
            <w:pPr>
              <w:rPr>
                <w:bCs/>
              </w:rPr>
            </w:pPr>
            <w:r w:rsidRPr="001316E3">
              <w:rPr>
                <w:b/>
                <w:bCs/>
              </w:rPr>
              <w:t xml:space="preserve">Детский благотворительный фонд в поддержку талантливых детей «Андрюша» имени Андрея Жаботинского </w:t>
            </w:r>
          </w:p>
          <w:p w14:paraId="5781F6DD" w14:textId="77777777" w:rsidR="00184A3B" w:rsidRPr="002D08C8" w:rsidRDefault="00184A3B" w:rsidP="00184A3B">
            <w:pPr>
              <w:rPr>
                <w:bCs/>
              </w:rPr>
            </w:pPr>
            <w:r w:rsidRPr="002D08C8">
              <w:rPr>
                <w:bCs/>
              </w:rPr>
              <w:t xml:space="preserve">ИНН/КПП </w:t>
            </w:r>
          </w:p>
          <w:p w14:paraId="2FE8669C" w14:textId="77777777" w:rsidR="00FF755D" w:rsidRDefault="00184A3B" w:rsidP="00184A3B">
            <w:pPr>
              <w:rPr>
                <w:bCs/>
              </w:rPr>
            </w:pPr>
            <w:r w:rsidRPr="002D08C8">
              <w:rPr>
                <w:bCs/>
              </w:rPr>
              <w:t xml:space="preserve">ОГРН </w:t>
            </w:r>
          </w:p>
          <w:p w14:paraId="01B53ED9" w14:textId="77777777" w:rsidR="00184A3B" w:rsidRPr="002D08C8" w:rsidRDefault="00184A3B" w:rsidP="00184A3B">
            <w:pPr>
              <w:rPr>
                <w:bCs/>
              </w:rPr>
            </w:pPr>
            <w:r w:rsidRPr="002D08C8">
              <w:rPr>
                <w:bCs/>
              </w:rPr>
              <w:t>Адрес места нахождения: 129110 г. Москва Олимпийский проспект, дом 16 строение 5</w:t>
            </w:r>
          </w:p>
          <w:p w14:paraId="2138CBF2" w14:textId="52D06503" w:rsidR="00184A3B" w:rsidRPr="002D08C8" w:rsidRDefault="0007769C" w:rsidP="00184A3B">
            <w:pPr>
              <w:rPr>
                <w:bCs/>
              </w:rPr>
            </w:pPr>
            <w:r>
              <w:rPr>
                <w:bCs/>
              </w:rPr>
              <w:t xml:space="preserve">Отдельный банковский счет, открытый для целевого </w:t>
            </w:r>
            <w:r w:rsidR="006B0D45">
              <w:rPr>
                <w:bCs/>
              </w:rPr>
              <w:t>к</w:t>
            </w:r>
            <w:r>
              <w:rPr>
                <w:bCs/>
              </w:rPr>
              <w:t>апитала</w:t>
            </w:r>
            <w:r w:rsidR="001316E3">
              <w:rPr>
                <w:bCs/>
              </w:rPr>
              <w:t xml:space="preserve"> ЦК1</w:t>
            </w:r>
            <w:r w:rsidR="00184A3B" w:rsidRPr="002D08C8">
              <w:rPr>
                <w:bCs/>
              </w:rPr>
              <w:t xml:space="preserve">: </w:t>
            </w:r>
          </w:p>
          <w:p w14:paraId="1AF4D6D7" w14:textId="77777777" w:rsidR="0007769C" w:rsidRDefault="0007769C" w:rsidP="00184A3B">
            <w:pPr>
              <w:rPr>
                <w:bCs/>
              </w:rPr>
            </w:pPr>
            <w:r>
              <w:rPr>
                <w:bCs/>
              </w:rPr>
              <w:t>Р/счет:</w:t>
            </w:r>
          </w:p>
          <w:p w14:paraId="3DE2AB01" w14:textId="77777777" w:rsidR="00184A3B" w:rsidRPr="002D08C8" w:rsidRDefault="00184A3B" w:rsidP="00184A3B">
            <w:pPr>
              <w:rPr>
                <w:bCs/>
              </w:rPr>
            </w:pPr>
            <w:r w:rsidRPr="002D08C8">
              <w:rPr>
                <w:bCs/>
              </w:rPr>
              <w:t xml:space="preserve">К/счет: </w:t>
            </w:r>
          </w:p>
          <w:p w14:paraId="3BC72858" w14:textId="77777777" w:rsidR="00184A3B" w:rsidRPr="002D08C8" w:rsidRDefault="00184A3B" w:rsidP="00184A3B">
            <w:pPr>
              <w:rPr>
                <w:bCs/>
              </w:rPr>
            </w:pPr>
            <w:r w:rsidRPr="002D08C8">
              <w:rPr>
                <w:bCs/>
              </w:rPr>
              <w:t xml:space="preserve">Банк: </w:t>
            </w:r>
          </w:p>
          <w:p w14:paraId="62638FC8" w14:textId="77777777" w:rsidR="00184A3B" w:rsidRPr="002D08C8" w:rsidRDefault="00184A3B" w:rsidP="00184A3B">
            <w:pPr>
              <w:rPr>
                <w:bCs/>
              </w:rPr>
            </w:pPr>
            <w:r w:rsidRPr="002D08C8">
              <w:rPr>
                <w:bCs/>
              </w:rPr>
              <w:t xml:space="preserve">БИК: </w:t>
            </w:r>
          </w:p>
          <w:p w14:paraId="208FE75D" w14:textId="75EA96AE" w:rsidR="00184A3B" w:rsidRPr="002D08C8" w:rsidRDefault="00184A3B" w:rsidP="00184A3B">
            <w:pPr>
              <w:rPr>
                <w:b/>
                <w:bCs/>
              </w:rPr>
            </w:pPr>
            <w:r w:rsidRPr="002D08C8">
              <w:rPr>
                <w:b/>
                <w:bCs/>
              </w:rPr>
              <w:cr/>
            </w:r>
            <w:r w:rsidR="002E338D">
              <w:rPr>
                <w:b/>
                <w:bCs/>
              </w:rPr>
              <w:t>Д</w:t>
            </w:r>
            <w:r w:rsidRPr="002D08C8">
              <w:rPr>
                <w:b/>
                <w:bCs/>
              </w:rPr>
              <w:t>иректор</w:t>
            </w:r>
          </w:p>
          <w:p w14:paraId="4BABB05A" w14:textId="77777777" w:rsidR="00184A3B" w:rsidRPr="00324B36" w:rsidRDefault="00184A3B" w:rsidP="00184A3B">
            <w:pPr>
              <w:rPr>
                <w:b/>
                <w:bCs/>
              </w:rPr>
            </w:pPr>
          </w:p>
          <w:p w14:paraId="1499572C" w14:textId="77777777" w:rsidR="00184A3B" w:rsidRPr="002D08C8" w:rsidRDefault="00184A3B" w:rsidP="00184A3B">
            <w:pPr>
              <w:rPr>
                <w:bCs/>
              </w:rPr>
            </w:pPr>
            <w:r w:rsidRPr="002D08C8">
              <w:rPr>
                <w:bCs/>
              </w:rPr>
              <w:t xml:space="preserve">_____________________ </w:t>
            </w:r>
          </w:p>
          <w:p w14:paraId="59B1EABB" w14:textId="77777777" w:rsidR="00184A3B" w:rsidRPr="002D08C8" w:rsidRDefault="00184A3B" w:rsidP="00184A3B">
            <w:pPr>
              <w:rPr>
                <w:bCs/>
              </w:rPr>
            </w:pPr>
            <w:r w:rsidRPr="002D08C8">
              <w:rPr>
                <w:bCs/>
              </w:rPr>
              <w:t xml:space="preserve">                 </w:t>
            </w:r>
          </w:p>
          <w:p w14:paraId="1986E72C" w14:textId="77777777" w:rsidR="00DF0119" w:rsidRPr="00E02957" w:rsidRDefault="00184A3B" w:rsidP="00184A3B">
            <w:pPr>
              <w:rPr>
                <w:b/>
                <w:bCs/>
                <w:sz w:val="22"/>
                <w:szCs w:val="22"/>
              </w:rPr>
            </w:pPr>
            <w:r w:rsidRPr="00184A3B">
              <w:rPr>
                <w:bCs/>
                <w:sz w:val="22"/>
                <w:szCs w:val="22"/>
              </w:rPr>
              <w:t xml:space="preserve">          М.П.</w:t>
            </w:r>
          </w:p>
        </w:tc>
        <w:tc>
          <w:tcPr>
            <w:tcW w:w="531" w:type="dxa"/>
          </w:tcPr>
          <w:p w14:paraId="675F314A" w14:textId="77777777" w:rsidR="00DF0119" w:rsidRPr="008805CC" w:rsidRDefault="00DF0119" w:rsidP="00512348">
            <w:pPr>
              <w:ind w:right="-108"/>
              <w:rPr>
                <w:bCs/>
                <w:sz w:val="22"/>
                <w:szCs w:val="22"/>
              </w:rPr>
            </w:pPr>
          </w:p>
        </w:tc>
      </w:tr>
      <w:tr w:rsidR="00DF0119" w:rsidRPr="008805CC" w14:paraId="245F3294" w14:textId="77777777" w:rsidTr="006B0D45">
        <w:tc>
          <w:tcPr>
            <w:tcW w:w="5812" w:type="dxa"/>
          </w:tcPr>
          <w:p w14:paraId="01DAE312" w14:textId="77777777" w:rsidR="00DF0119" w:rsidRPr="008805CC" w:rsidRDefault="00DF0119" w:rsidP="0051234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500" w:type="dxa"/>
            <w:gridSpan w:val="2"/>
          </w:tcPr>
          <w:p w14:paraId="4545DDEA" w14:textId="77777777" w:rsidR="00DF0119" w:rsidRPr="008805CC" w:rsidRDefault="00DF0119" w:rsidP="00512348">
            <w:pPr>
              <w:pStyle w:val="Level2"/>
              <w:tabs>
                <w:tab w:val="clear" w:pos="720"/>
              </w:tabs>
              <w:spacing w:after="0"/>
              <w:rPr>
                <w:sz w:val="22"/>
                <w:szCs w:val="22"/>
              </w:rPr>
            </w:pPr>
          </w:p>
        </w:tc>
      </w:tr>
    </w:tbl>
    <w:p w14:paraId="732416B4" w14:textId="2F0D0108" w:rsidR="005F4BC7" w:rsidRDefault="007F4FB3" w:rsidP="007F4FB3">
      <w:pPr>
        <w:pStyle w:val="Level2"/>
        <w:tabs>
          <w:tab w:val="clear" w:pos="720"/>
        </w:tabs>
        <w:ind w:left="360"/>
        <w:rPr>
          <w:b/>
          <w:bCs w:val="0"/>
          <w:i/>
          <w:sz w:val="22"/>
          <w:szCs w:val="22"/>
        </w:rPr>
      </w:pPr>
      <w:r w:rsidRPr="007F4FB3">
        <w:rPr>
          <w:b/>
          <w:bCs w:val="0"/>
          <w:i/>
          <w:sz w:val="22"/>
          <w:szCs w:val="22"/>
        </w:rPr>
        <w:t>Просим Вас внимательно прочитать текст Договора и</w:t>
      </w:r>
      <w:r w:rsidR="002E338D">
        <w:rPr>
          <w:b/>
          <w:bCs w:val="0"/>
          <w:i/>
          <w:sz w:val="22"/>
          <w:szCs w:val="22"/>
        </w:rPr>
        <w:t>,</w:t>
      </w:r>
      <w:r w:rsidRPr="007F4FB3">
        <w:rPr>
          <w:b/>
          <w:bCs w:val="0"/>
          <w:i/>
          <w:sz w:val="22"/>
          <w:szCs w:val="22"/>
        </w:rPr>
        <w:t xml:space="preserve"> если Вы не согласны с его условиями (полностью или в части)</w:t>
      </w:r>
      <w:r w:rsidR="001316E3">
        <w:rPr>
          <w:b/>
          <w:bCs w:val="0"/>
          <w:i/>
          <w:sz w:val="22"/>
          <w:szCs w:val="22"/>
        </w:rPr>
        <w:t>,</w:t>
      </w:r>
      <w:r w:rsidRPr="007F4FB3">
        <w:rPr>
          <w:b/>
          <w:bCs w:val="0"/>
          <w:i/>
          <w:sz w:val="22"/>
          <w:szCs w:val="22"/>
        </w:rPr>
        <w:t xml:space="preserve"> откажитесь от заключения данного Договора.</w:t>
      </w:r>
    </w:p>
    <w:p w14:paraId="4A87E768" w14:textId="752A8C42" w:rsidR="002E338D" w:rsidRDefault="002E338D">
      <w:pPr>
        <w:rPr>
          <w:b/>
          <w:i/>
          <w:iCs/>
          <w:kern w:val="24"/>
          <w:sz w:val="22"/>
          <w:szCs w:val="22"/>
          <w:lang w:eastAsia="en-US"/>
        </w:rPr>
      </w:pPr>
      <w:r>
        <w:rPr>
          <w:b/>
          <w:bCs/>
          <w:i/>
          <w:sz w:val="22"/>
          <w:szCs w:val="22"/>
        </w:rPr>
        <w:br w:type="page"/>
      </w:r>
    </w:p>
    <w:p w14:paraId="7C53C100" w14:textId="77777777" w:rsidR="00AC28AC" w:rsidRDefault="00AC28AC" w:rsidP="007F4FB3">
      <w:pPr>
        <w:pStyle w:val="Level2"/>
        <w:tabs>
          <w:tab w:val="clear" w:pos="720"/>
        </w:tabs>
        <w:ind w:left="360"/>
        <w:rPr>
          <w:b/>
          <w:bCs w:val="0"/>
          <w:i/>
          <w:sz w:val="22"/>
          <w:szCs w:val="22"/>
        </w:rPr>
      </w:pPr>
    </w:p>
    <w:p w14:paraId="5AC56FE6" w14:textId="77777777" w:rsidR="00AC28AC" w:rsidRPr="00AC28AC" w:rsidRDefault="00AC28AC" w:rsidP="00AC28AC">
      <w:pPr>
        <w:pStyle w:val="af1"/>
        <w:ind w:firstLine="567"/>
        <w:jc w:val="right"/>
      </w:pPr>
      <w:r w:rsidRPr="00AC28AC">
        <w:t xml:space="preserve">ПРИЛОЖЕНИЕ № </w:t>
      </w:r>
      <w:r w:rsidR="00626655">
        <w:t>1</w:t>
      </w:r>
    </w:p>
    <w:p w14:paraId="6362B2B4" w14:textId="77777777" w:rsidR="00AC28AC" w:rsidRPr="00AC28AC" w:rsidRDefault="00AC28AC" w:rsidP="00AC28AC">
      <w:pPr>
        <w:pStyle w:val="af1"/>
        <w:ind w:firstLine="567"/>
        <w:jc w:val="right"/>
      </w:pPr>
      <w:r w:rsidRPr="00AC28AC">
        <w:t>к Стандартной форме договора пожертвования,</w:t>
      </w:r>
    </w:p>
    <w:p w14:paraId="5C6E8FA9" w14:textId="77777777" w:rsidR="00AC28AC" w:rsidRPr="00AC28AC" w:rsidRDefault="00AC28AC" w:rsidP="00AC28AC">
      <w:pPr>
        <w:pStyle w:val="af1"/>
        <w:ind w:firstLine="567"/>
        <w:jc w:val="right"/>
      </w:pPr>
      <w:r w:rsidRPr="00AC28AC">
        <w:t>заключаемого с жертвователями при публичном сборе денежных</w:t>
      </w:r>
    </w:p>
    <w:p w14:paraId="188A324B" w14:textId="265CFC6F" w:rsidR="00AC28AC" w:rsidRDefault="00AC28AC" w:rsidP="00AC28AC">
      <w:pPr>
        <w:pStyle w:val="af1"/>
        <w:ind w:firstLine="567"/>
        <w:jc w:val="right"/>
      </w:pPr>
      <w:r w:rsidRPr="00AC28AC">
        <w:t xml:space="preserve">средств на пополнение целевого капитала </w:t>
      </w:r>
      <w:r w:rsidR="001316E3">
        <w:t>ЦК1</w:t>
      </w:r>
    </w:p>
    <w:p w14:paraId="08B8304E" w14:textId="77777777" w:rsidR="00D829DF" w:rsidRPr="00AC28AC" w:rsidRDefault="00D829DF" w:rsidP="00D829DF">
      <w:pPr>
        <w:pStyle w:val="af1"/>
        <w:ind w:firstLine="567"/>
        <w:jc w:val="right"/>
      </w:pPr>
    </w:p>
    <w:p w14:paraId="1D21D7A3" w14:textId="77777777" w:rsidR="00D829DF" w:rsidRPr="00AC28AC" w:rsidRDefault="00D829DF" w:rsidP="00AC28AC">
      <w:pPr>
        <w:pStyle w:val="af1"/>
        <w:ind w:firstLine="567"/>
        <w:jc w:val="right"/>
      </w:pPr>
    </w:p>
    <w:p w14:paraId="365A3DA4" w14:textId="77777777" w:rsidR="005A659C" w:rsidRDefault="005A659C" w:rsidP="005A659C">
      <w:pPr>
        <w:pStyle w:val="af1"/>
        <w:ind w:firstLine="567"/>
        <w:jc w:val="right"/>
      </w:pPr>
    </w:p>
    <w:p w14:paraId="3EFB839C" w14:textId="55701D29" w:rsidR="00B86906" w:rsidRDefault="001316E3" w:rsidP="00B86906">
      <w:pPr>
        <w:pStyle w:val="af1"/>
        <w:ind w:firstLine="567"/>
        <w:jc w:val="right"/>
      </w:pPr>
      <w:r>
        <w:t>Д</w:t>
      </w:r>
      <w:r w:rsidR="00AC28AC" w:rsidRPr="00AC28AC">
        <w:t xml:space="preserve">иректору </w:t>
      </w:r>
    </w:p>
    <w:p w14:paraId="3935D354" w14:textId="464E448E" w:rsidR="00B86906" w:rsidRPr="00E57485" w:rsidRDefault="001316E3" w:rsidP="00B86906">
      <w:pPr>
        <w:ind w:left="567"/>
        <w:jc w:val="right"/>
      </w:pPr>
      <w:r w:rsidRPr="001316E3">
        <w:t>Детск</w:t>
      </w:r>
      <w:r>
        <w:t xml:space="preserve">ого </w:t>
      </w:r>
      <w:r w:rsidRPr="001316E3">
        <w:t>благотворительн</w:t>
      </w:r>
      <w:r>
        <w:t>ого</w:t>
      </w:r>
      <w:r w:rsidRPr="001316E3">
        <w:t xml:space="preserve"> фонд</w:t>
      </w:r>
      <w:r>
        <w:t>а</w:t>
      </w:r>
      <w:r w:rsidRPr="001316E3">
        <w:t xml:space="preserve"> «Андрюша» </w:t>
      </w:r>
    </w:p>
    <w:p w14:paraId="60F920CB" w14:textId="77777777" w:rsidR="00D829DF" w:rsidRDefault="00D829DF" w:rsidP="00B86906">
      <w:pPr>
        <w:pStyle w:val="af1"/>
        <w:ind w:firstLine="567"/>
        <w:jc w:val="right"/>
      </w:pPr>
    </w:p>
    <w:p w14:paraId="506BFF6F" w14:textId="77777777" w:rsidR="00D829DF" w:rsidRPr="00AC28AC" w:rsidRDefault="00B86906" w:rsidP="005A659C">
      <w:pPr>
        <w:pStyle w:val="af1"/>
        <w:ind w:firstLine="567"/>
        <w:jc w:val="right"/>
      </w:pPr>
      <w:r>
        <w:t>________</w:t>
      </w:r>
      <w:r w:rsidR="005A659C">
        <w:t>.</w:t>
      </w:r>
    </w:p>
    <w:p w14:paraId="5A33308C" w14:textId="77777777" w:rsidR="00AC28AC" w:rsidRPr="00AC28AC" w:rsidRDefault="00AC28AC" w:rsidP="005A659C">
      <w:pPr>
        <w:pStyle w:val="af1"/>
        <w:ind w:firstLine="567"/>
        <w:jc w:val="right"/>
      </w:pPr>
    </w:p>
    <w:p w14:paraId="78DA41EC" w14:textId="77777777" w:rsidR="00AC28AC" w:rsidRPr="00AC28AC" w:rsidRDefault="00AC28AC" w:rsidP="00AC28AC">
      <w:pPr>
        <w:pStyle w:val="af1"/>
        <w:ind w:firstLine="567"/>
        <w:jc w:val="right"/>
      </w:pPr>
    </w:p>
    <w:p w14:paraId="681FFD7B" w14:textId="77777777" w:rsidR="00AC28AC" w:rsidRPr="00AC28AC" w:rsidRDefault="00AC28AC" w:rsidP="00AC28AC">
      <w:pPr>
        <w:pStyle w:val="af1"/>
        <w:ind w:firstLine="567"/>
        <w:jc w:val="both"/>
      </w:pPr>
      <w:r w:rsidRPr="00AC28AC">
        <w:t>Исх. № _____</w:t>
      </w:r>
    </w:p>
    <w:p w14:paraId="2E4C568A" w14:textId="77777777" w:rsidR="00AC28AC" w:rsidRPr="00AC28AC" w:rsidRDefault="00AC28AC" w:rsidP="00AC28AC">
      <w:pPr>
        <w:pStyle w:val="af1"/>
        <w:ind w:firstLine="567"/>
        <w:jc w:val="both"/>
      </w:pPr>
      <w:r w:rsidRPr="00AC28AC">
        <w:t>Дата «___» _______ 20 __ г.</w:t>
      </w:r>
    </w:p>
    <w:p w14:paraId="41A0B377" w14:textId="77777777" w:rsidR="00787585" w:rsidRDefault="00787585" w:rsidP="00787585">
      <w:pPr>
        <w:pStyle w:val="af1"/>
        <w:ind w:firstLine="567"/>
        <w:jc w:val="center"/>
        <w:rPr>
          <w:b/>
        </w:rPr>
      </w:pPr>
    </w:p>
    <w:p w14:paraId="4D11B312" w14:textId="77777777" w:rsidR="00AC28AC" w:rsidRDefault="00AC28AC" w:rsidP="00787585">
      <w:pPr>
        <w:pStyle w:val="af1"/>
        <w:ind w:firstLine="567"/>
        <w:jc w:val="center"/>
        <w:rPr>
          <w:b/>
        </w:rPr>
      </w:pPr>
      <w:r w:rsidRPr="00787585">
        <w:rPr>
          <w:b/>
        </w:rPr>
        <w:t>Заявление о присоединении</w:t>
      </w:r>
    </w:p>
    <w:p w14:paraId="3B0FA762" w14:textId="77777777" w:rsidR="00787585" w:rsidRPr="00787585" w:rsidRDefault="00787585" w:rsidP="00787585">
      <w:pPr>
        <w:pStyle w:val="af1"/>
        <w:ind w:firstLine="567"/>
        <w:jc w:val="center"/>
        <w:rPr>
          <w:b/>
        </w:rPr>
      </w:pPr>
    </w:p>
    <w:p w14:paraId="62953F61" w14:textId="77777777" w:rsidR="00AC28AC" w:rsidRPr="00AC28AC" w:rsidRDefault="00AC28AC" w:rsidP="00AC28AC">
      <w:pPr>
        <w:pStyle w:val="af1"/>
        <w:ind w:firstLine="567"/>
        <w:jc w:val="both"/>
      </w:pPr>
      <w:r w:rsidRPr="00AC28AC">
        <w:t xml:space="preserve">___________________________ (полное наименование юридического лица), именуемое далее «Жертвователь», в лице ________________________(должность, фамилия, имя, отчество), действующего на основании ______________________, </w:t>
      </w:r>
      <w:r w:rsidR="00691899">
        <w:t>настоящим заявление подтверждает, что</w:t>
      </w:r>
      <w:r w:rsidRPr="00AC28AC">
        <w:t>:</w:t>
      </w:r>
    </w:p>
    <w:p w14:paraId="12AD51D8" w14:textId="014E50AB" w:rsidR="00691899" w:rsidRDefault="00AC28AC" w:rsidP="00B86906">
      <w:pPr>
        <w:ind w:firstLine="567"/>
        <w:jc w:val="both"/>
      </w:pPr>
      <w:r w:rsidRPr="00AC28AC">
        <w:t xml:space="preserve">1. Жертвователь присоединяется к стандартной форме договора пожертвования, заключаемого с жертвователями при публичном сборе денежных средств на пополнение целевого капитала </w:t>
      </w:r>
      <w:r w:rsidR="00691899">
        <w:t>_______</w:t>
      </w:r>
      <w:r w:rsidR="00B86906">
        <w:t xml:space="preserve"> </w:t>
      </w:r>
      <w:r w:rsidR="001316E3" w:rsidRPr="001316E3">
        <w:t>Детский благотворительный фонд в поддержку талантливых детей «Андрюша» имени Андрея Жаботинского</w:t>
      </w:r>
      <w:r w:rsidRPr="00AC28AC">
        <w:t xml:space="preserve">, утвержденной решением </w:t>
      </w:r>
      <w:r w:rsidR="001316E3">
        <w:t>Правления</w:t>
      </w:r>
      <w:r w:rsidR="00B86906">
        <w:t xml:space="preserve"> </w:t>
      </w:r>
      <w:r w:rsidRPr="00AC28AC">
        <w:t xml:space="preserve">Фонда (Протокол </w:t>
      </w:r>
      <w:r w:rsidR="00691899">
        <w:t xml:space="preserve">от _____ </w:t>
      </w:r>
      <w:r w:rsidRPr="00AC28AC">
        <w:t xml:space="preserve">№ </w:t>
      </w:r>
      <w:r w:rsidR="00691899">
        <w:t>___</w:t>
      </w:r>
      <w:r w:rsidRPr="00AC28AC">
        <w:t>) (далее – Договор).</w:t>
      </w:r>
      <w:r w:rsidR="00691899" w:rsidRPr="00691899">
        <w:t xml:space="preserve"> </w:t>
      </w:r>
    </w:p>
    <w:p w14:paraId="1E298AA3" w14:textId="77777777" w:rsidR="00AC28AC" w:rsidRPr="00AC28AC" w:rsidRDefault="00AC28AC" w:rsidP="00B86906">
      <w:pPr>
        <w:pStyle w:val="af1"/>
        <w:ind w:firstLine="567"/>
        <w:jc w:val="both"/>
      </w:pPr>
      <w:r w:rsidRPr="00AC28AC">
        <w:t>2. Жертвователь ознакомился с условиями Договора и принимает на себя в полном объеме</w:t>
      </w:r>
      <w:r w:rsidR="00D829DF">
        <w:t xml:space="preserve"> все</w:t>
      </w:r>
      <w:r w:rsidRPr="00AC28AC">
        <w:t xml:space="preserve"> права и обязательства, вытекающие из него.</w:t>
      </w:r>
    </w:p>
    <w:p w14:paraId="3AB84769" w14:textId="77777777" w:rsidR="00AC28AC" w:rsidRPr="00AC28AC" w:rsidRDefault="00AC28AC" w:rsidP="00B86906">
      <w:pPr>
        <w:pStyle w:val="af1"/>
        <w:ind w:firstLine="567"/>
        <w:jc w:val="both"/>
      </w:pPr>
      <w:r w:rsidRPr="00AC28AC">
        <w:t>3. Настоящее заявление составлено в двух экземплярах, по одному для каждой из Сторон Договора.</w:t>
      </w:r>
    </w:p>
    <w:p w14:paraId="4A9869D3" w14:textId="77777777" w:rsidR="00AC28AC" w:rsidRPr="00AC28AC" w:rsidRDefault="00AC28AC" w:rsidP="00AC28AC">
      <w:pPr>
        <w:pStyle w:val="af1"/>
        <w:ind w:firstLine="567"/>
        <w:jc w:val="both"/>
      </w:pPr>
      <w:r w:rsidRPr="00AC28AC">
        <w:t>Сумма пожертвования составляет: (цифрами и прописью)</w:t>
      </w:r>
    </w:p>
    <w:p w14:paraId="5420A5F5" w14:textId="77777777" w:rsidR="00AC28AC" w:rsidRPr="00AC28AC" w:rsidRDefault="00AC28AC" w:rsidP="00AC28AC">
      <w:pPr>
        <w:pStyle w:val="af1"/>
        <w:ind w:firstLine="567"/>
        <w:jc w:val="both"/>
      </w:pPr>
      <w:r w:rsidRPr="00AC28AC">
        <w:t>_______________(_______________________________________________________) руб.</w:t>
      </w:r>
    </w:p>
    <w:p w14:paraId="038B8DD6" w14:textId="77777777" w:rsidR="00D829DF" w:rsidRDefault="00D829DF" w:rsidP="00AC28AC">
      <w:pPr>
        <w:pStyle w:val="af1"/>
        <w:ind w:firstLine="567"/>
        <w:jc w:val="both"/>
      </w:pPr>
    </w:p>
    <w:p w14:paraId="1BCCF873" w14:textId="77777777" w:rsidR="00AC28AC" w:rsidRPr="00AC28AC" w:rsidRDefault="00AC28AC" w:rsidP="00AC28AC">
      <w:pPr>
        <w:pStyle w:val="af1"/>
        <w:ind w:firstLine="567"/>
        <w:jc w:val="both"/>
      </w:pPr>
      <w:r w:rsidRPr="00AC28AC">
        <w:t>Реквизиты Жертвователя:</w:t>
      </w:r>
    </w:p>
    <w:p w14:paraId="216425FA" w14:textId="77777777" w:rsidR="00AC28AC" w:rsidRPr="00AC28AC" w:rsidRDefault="00AC28AC" w:rsidP="00AC28AC">
      <w:pPr>
        <w:pStyle w:val="af1"/>
        <w:ind w:firstLine="567"/>
        <w:jc w:val="both"/>
      </w:pPr>
      <w:r w:rsidRPr="00AC28AC">
        <w:t>Полное наименование организации: _________________________________</w:t>
      </w:r>
    </w:p>
    <w:p w14:paraId="1A11A544" w14:textId="77777777" w:rsidR="00AC28AC" w:rsidRPr="00AC28AC" w:rsidRDefault="00AC28AC" w:rsidP="00AC28AC">
      <w:pPr>
        <w:pStyle w:val="af1"/>
        <w:ind w:firstLine="567"/>
        <w:jc w:val="both"/>
      </w:pPr>
      <w:r w:rsidRPr="00AC28AC">
        <w:t>ОГРН _______________________________</w:t>
      </w:r>
    </w:p>
    <w:p w14:paraId="31FDD315" w14:textId="77777777" w:rsidR="00AC28AC" w:rsidRPr="00AC28AC" w:rsidRDefault="00AC28AC" w:rsidP="00AC28AC">
      <w:pPr>
        <w:pStyle w:val="af1"/>
        <w:ind w:firstLine="567"/>
        <w:jc w:val="both"/>
      </w:pPr>
      <w:r w:rsidRPr="00AC28AC">
        <w:t>ИНН/КПП ___________________________</w:t>
      </w:r>
    </w:p>
    <w:p w14:paraId="71979B00" w14:textId="77777777" w:rsidR="00AC28AC" w:rsidRPr="00AC28AC" w:rsidRDefault="00AC28AC" w:rsidP="00AC28AC">
      <w:pPr>
        <w:pStyle w:val="af1"/>
        <w:ind w:firstLine="567"/>
        <w:jc w:val="both"/>
      </w:pPr>
      <w:r w:rsidRPr="00AC28AC">
        <w:t>Место нахождения ___________________________________________________________</w:t>
      </w:r>
    </w:p>
    <w:p w14:paraId="60224F0D" w14:textId="77777777" w:rsidR="00AC28AC" w:rsidRPr="00AC28AC" w:rsidRDefault="00AC28AC" w:rsidP="00AC28AC">
      <w:pPr>
        <w:pStyle w:val="af1"/>
        <w:ind w:firstLine="567"/>
        <w:jc w:val="both"/>
      </w:pPr>
      <w:r w:rsidRPr="00AC28AC">
        <w:t>Расчетный счет _______________________ в банке ______________________________</w:t>
      </w:r>
    </w:p>
    <w:p w14:paraId="1F3F8FE6" w14:textId="77777777" w:rsidR="00AC28AC" w:rsidRPr="00AC28AC" w:rsidRDefault="00AC28AC" w:rsidP="00AC28AC">
      <w:pPr>
        <w:pStyle w:val="af1"/>
        <w:ind w:firstLine="567"/>
        <w:jc w:val="both"/>
      </w:pPr>
      <w:r w:rsidRPr="00AC28AC">
        <w:t>Корреспондентский счет____________________________</w:t>
      </w:r>
    </w:p>
    <w:p w14:paraId="64802CCA" w14:textId="77777777" w:rsidR="00AC28AC" w:rsidRPr="00AC28AC" w:rsidRDefault="00AC28AC" w:rsidP="00AC28AC">
      <w:pPr>
        <w:pStyle w:val="af1"/>
        <w:ind w:firstLine="567"/>
        <w:jc w:val="both"/>
      </w:pPr>
      <w:r w:rsidRPr="00AC28AC">
        <w:t>БИК _________________________________</w:t>
      </w:r>
    </w:p>
    <w:p w14:paraId="2443311A" w14:textId="77777777" w:rsidR="00D829DF" w:rsidRDefault="00D829DF" w:rsidP="00AC28AC">
      <w:pPr>
        <w:pStyle w:val="af1"/>
        <w:ind w:firstLine="567"/>
        <w:jc w:val="both"/>
      </w:pPr>
    </w:p>
    <w:p w14:paraId="40BF859E" w14:textId="77777777" w:rsidR="005A659C" w:rsidRDefault="005A659C" w:rsidP="00AC28AC">
      <w:pPr>
        <w:pStyle w:val="af1"/>
        <w:ind w:firstLine="567"/>
        <w:jc w:val="both"/>
      </w:pPr>
    </w:p>
    <w:p w14:paraId="0E75C9B4" w14:textId="77777777" w:rsidR="00AC28AC" w:rsidRPr="00AC28AC" w:rsidRDefault="00AC28AC" w:rsidP="00AC28AC">
      <w:pPr>
        <w:pStyle w:val="af1"/>
        <w:ind w:firstLine="567"/>
        <w:jc w:val="both"/>
      </w:pPr>
      <w:r w:rsidRPr="00AC28AC">
        <w:t>Должность руководителя ______________________ ______________________</w:t>
      </w:r>
    </w:p>
    <w:p w14:paraId="57C7C6EC" w14:textId="77777777" w:rsidR="00AC28AC" w:rsidRPr="00AC28AC" w:rsidRDefault="00D829DF" w:rsidP="00AC28AC">
      <w:pPr>
        <w:pStyle w:val="af1"/>
        <w:ind w:firstLine="567"/>
        <w:jc w:val="both"/>
      </w:pPr>
      <w:r>
        <w:t xml:space="preserve">                                                        </w:t>
      </w:r>
      <w:r w:rsidR="00AC28AC" w:rsidRPr="00AC28AC">
        <w:t xml:space="preserve">(подпись) </w:t>
      </w:r>
      <w:r>
        <w:t xml:space="preserve">                     </w:t>
      </w:r>
      <w:r w:rsidR="00AC28AC" w:rsidRPr="00AC28AC">
        <w:t>(расшифровка)</w:t>
      </w:r>
    </w:p>
    <w:p w14:paraId="26271EFB" w14:textId="77777777" w:rsidR="00AC28AC" w:rsidRPr="00AC28AC" w:rsidRDefault="00AC28AC" w:rsidP="00AC28AC">
      <w:pPr>
        <w:pStyle w:val="af1"/>
        <w:ind w:firstLine="567"/>
        <w:jc w:val="both"/>
      </w:pPr>
      <w:r w:rsidRPr="00AC28AC">
        <w:t>М.П.</w:t>
      </w:r>
    </w:p>
    <w:p w14:paraId="45DC5574" w14:textId="77777777" w:rsidR="005A659C" w:rsidRDefault="005A659C" w:rsidP="00AC28AC">
      <w:pPr>
        <w:pStyle w:val="af1"/>
        <w:ind w:firstLine="567"/>
        <w:jc w:val="both"/>
      </w:pPr>
    </w:p>
    <w:p w14:paraId="30C72DEA" w14:textId="16B51BDB" w:rsidR="00C3298C" w:rsidRDefault="00AC28AC" w:rsidP="00AC28AC">
      <w:pPr>
        <w:pStyle w:val="af1"/>
        <w:ind w:firstLine="567"/>
        <w:jc w:val="both"/>
      </w:pPr>
      <w:r w:rsidRPr="00AC28AC">
        <w:t>Назначение платежа:</w:t>
      </w:r>
      <w:r w:rsidR="00D829DF">
        <w:t xml:space="preserve"> </w:t>
      </w:r>
      <w:r w:rsidRPr="00AC28AC">
        <w:t>«Пожертвование на пополнение целевого капитала</w:t>
      </w:r>
      <w:r w:rsidR="001316E3">
        <w:t xml:space="preserve"> ЦК1</w:t>
      </w:r>
      <w:r w:rsidR="00B86906">
        <w:t xml:space="preserve"> </w:t>
      </w:r>
      <w:r w:rsidR="00D829DF">
        <w:t xml:space="preserve"> </w:t>
      </w:r>
      <w:r w:rsidRPr="00AC28AC">
        <w:t>по договору пожертвования стандартной формы</w:t>
      </w:r>
      <w:r w:rsidR="00D829DF">
        <w:t>»</w:t>
      </w:r>
      <w:r w:rsidRPr="00AC28AC">
        <w:t>.</w:t>
      </w:r>
    </w:p>
    <w:sectPr w:rsidR="00C3298C" w:rsidSect="00AA6188">
      <w:footerReference w:type="even" r:id="rId10"/>
      <w:footerReference w:type="default" r:id="rId11"/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ФЕВ" w:date="2021-05-10T19:27:00Z" w:initials="ФЕВ">
    <w:p w14:paraId="22C1DAF4" w14:textId="77777777" w:rsidR="0088273E" w:rsidRDefault="0088273E" w:rsidP="0088273E">
      <w:pPr>
        <w:pStyle w:val="a8"/>
      </w:pPr>
      <w:r>
        <w:rPr>
          <w:rStyle w:val="a7"/>
        </w:rPr>
        <w:annotationRef/>
      </w:r>
      <w:r>
        <w:t>Цели вставить из протокола Правления</w:t>
      </w:r>
    </w:p>
  </w:comment>
  <w:comment w:id="2" w:author="ФЕВ" w:date="2021-05-10T19:28:00Z" w:initials="ФЕВ">
    <w:p w14:paraId="01F98854" w14:textId="77777777" w:rsidR="0088273E" w:rsidRPr="004D3507" w:rsidRDefault="0088273E" w:rsidP="0088273E">
      <w:pPr>
        <w:pStyle w:val="a8"/>
      </w:pPr>
      <w:r>
        <w:rPr>
          <w:rStyle w:val="a7"/>
        </w:rPr>
        <w:annotationRef/>
      </w:r>
      <w:r w:rsidRPr="004D3507">
        <w:t>Цели вставить из протокола Совета  по использованию ЦК, не путать с целью создания ЦК.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C1DAF4" w15:done="0"/>
  <w15:commentEx w15:paraId="01F9885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16FC8" w14:textId="77777777" w:rsidR="00E144E1" w:rsidRDefault="00E144E1">
      <w:r>
        <w:separator/>
      </w:r>
    </w:p>
  </w:endnote>
  <w:endnote w:type="continuationSeparator" w:id="0">
    <w:p w14:paraId="5B404162" w14:textId="77777777" w:rsidR="00E144E1" w:rsidRDefault="00E1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29659" w14:textId="77777777" w:rsidR="006A46C2" w:rsidRDefault="00F83A0C" w:rsidP="00D04E9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A46C2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5E95BF" w14:textId="77777777" w:rsidR="006A46C2" w:rsidRDefault="006A46C2" w:rsidP="008A107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F111" w14:textId="367B6D96" w:rsidR="006A46C2" w:rsidRDefault="00F83A0C" w:rsidP="00D04E9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A46C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A2A23">
      <w:rPr>
        <w:rStyle w:val="ac"/>
        <w:noProof/>
      </w:rPr>
      <w:t>5</w:t>
    </w:r>
    <w:r>
      <w:rPr>
        <w:rStyle w:val="ac"/>
      </w:rPr>
      <w:fldChar w:fldCharType="end"/>
    </w:r>
  </w:p>
  <w:p w14:paraId="1E2EE05C" w14:textId="77777777" w:rsidR="006A46C2" w:rsidRDefault="006A46C2" w:rsidP="008A107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16F47" w14:textId="77777777" w:rsidR="00E144E1" w:rsidRDefault="00E144E1">
      <w:r>
        <w:separator/>
      </w:r>
    </w:p>
  </w:footnote>
  <w:footnote w:type="continuationSeparator" w:id="0">
    <w:p w14:paraId="48CD07E0" w14:textId="77777777" w:rsidR="00E144E1" w:rsidRDefault="00E14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2A7A"/>
    <w:multiLevelType w:val="hybridMultilevel"/>
    <w:tmpl w:val="72E65E5E"/>
    <w:lvl w:ilvl="0" w:tplc="9168F0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224B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F273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5428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FAC9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2EFC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EA8B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6C1F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DE70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EDF3172"/>
    <w:multiLevelType w:val="multilevel"/>
    <w:tmpl w:val="34DEB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582A42"/>
    <w:multiLevelType w:val="hybridMultilevel"/>
    <w:tmpl w:val="C5F60B5A"/>
    <w:lvl w:ilvl="0" w:tplc="CA825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AF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ED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E1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E4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08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E5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EF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EA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90222D"/>
    <w:multiLevelType w:val="hybridMultilevel"/>
    <w:tmpl w:val="7DFCCDD2"/>
    <w:lvl w:ilvl="0" w:tplc="96748C0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85CD77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644C47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D6C8FE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CC26A5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A0CBAD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308CF22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9D64883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D47C35D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3577A7"/>
    <w:multiLevelType w:val="multilevel"/>
    <w:tmpl w:val="42AE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ЕВ">
    <w15:presenceInfo w15:providerId="None" w15:userId="ФЕ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32"/>
    <w:rsid w:val="000051DD"/>
    <w:rsid w:val="000055C4"/>
    <w:rsid w:val="00006ECE"/>
    <w:rsid w:val="000114D7"/>
    <w:rsid w:val="00014481"/>
    <w:rsid w:val="00025A6D"/>
    <w:rsid w:val="0003150D"/>
    <w:rsid w:val="00046F95"/>
    <w:rsid w:val="000527A6"/>
    <w:rsid w:val="000537FB"/>
    <w:rsid w:val="00066917"/>
    <w:rsid w:val="00074C08"/>
    <w:rsid w:val="0007769C"/>
    <w:rsid w:val="00080C34"/>
    <w:rsid w:val="000877CA"/>
    <w:rsid w:val="00096F10"/>
    <w:rsid w:val="000A02FC"/>
    <w:rsid w:val="000A3977"/>
    <w:rsid w:val="000A7346"/>
    <w:rsid w:val="000B10D7"/>
    <w:rsid w:val="000B5863"/>
    <w:rsid w:val="000C0FDA"/>
    <w:rsid w:val="000D0CF4"/>
    <w:rsid w:val="000E3863"/>
    <w:rsid w:val="000E5428"/>
    <w:rsid w:val="000F18A9"/>
    <w:rsid w:val="000F3CCD"/>
    <w:rsid w:val="000F5C2A"/>
    <w:rsid w:val="00111BFD"/>
    <w:rsid w:val="00123E97"/>
    <w:rsid w:val="0013103F"/>
    <w:rsid w:val="001316E3"/>
    <w:rsid w:val="001349B0"/>
    <w:rsid w:val="00137547"/>
    <w:rsid w:val="00141592"/>
    <w:rsid w:val="00145AEF"/>
    <w:rsid w:val="0016030E"/>
    <w:rsid w:val="00160509"/>
    <w:rsid w:val="001666A8"/>
    <w:rsid w:val="00166BD8"/>
    <w:rsid w:val="00170245"/>
    <w:rsid w:val="00181610"/>
    <w:rsid w:val="00182A25"/>
    <w:rsid w:val="00182E1B"/>
    <w:rsid w:val="001839F2"/>
    <w:rsid w:val="00184A3B"/>
    <w:rsid w:val="00185E3D"/>
    <w:rsid w:val="001933F3"/>
    <w:rsid w:val="001961B1"/>
    <w:rsid w:val="001A1BF8"/>
    <w:rsid w:val="001A56C5"/>
    <w:rsid w:val="001A5E6B"/>
    <w:rsid w:val="001B3542"/>
    <w:rsid w:val="001E24E1"/>
    <w:rsid w:val="001E4DD6"/>
    <w:rsid w:val="001F4F5F"/>
    <w:rsid w:val="002135A0"/>
    <w:rsid w:val="00225607"/>
    <w:rsid w:val="0024053A"/>
    <w:rsid w:val="00242908"/>
    <w:rsid w:val="00257801"/>
    <w:rsid w:val="00266290"/>
    <w:rsid w:val="00270F1F"/>
    <w:rsid w:val="00286E1D"/>
    <w:rsid w:val="00293A11"/>
    <w:rsid w:val="0029434F"/>
    <w:rsid w:val="00295834"/>
    <w:rsid w:val="002A6CCA"/>
    <w:rsid w:val="002A754B"/>
    <w:rsid w:val="002B5CD6"/>
    <w:rsid w:val="002D08C8"/>
    <w:rsid w:val="002D3CF8"/>
    <w:rsid w:val="002D4A5C"/>
    <w:rsid w:val="002D58BC"/>
    <w:rsid w:val="002E32B3"/>
    <w:rsid w:val="002E338D"/>
    <w:rsid w:val="002E7560"/>
    <w:rsid w:val="002F10BA"/>
    <w:rsid w:val="002F64C8"/>
    <w:rsid w:val="002F684C"/>
    <w:rsid w:val="0030271D"/>
    <w:rsid w:val="003031F1"/>
    <w:rsid w:val="003249BE"/>
    <w:rsid w:val="00324B36"/>
    <w:rsid w:val="00324BBF"/>
    <w:rsid w:val="00331FBC"/>
    <w:rsid w:val="003358BF"/>
    <w:rsid w:val="00341957"/>
    <w:rsid w:val="003529AD"/>
    <w:rsid w:val="00357821"/>
    <w:rsid w:val="00357EE6"/>
    <w:rsid w:val="00364BB3"/>
    <w:rsid w:val="003651A8"/>
    <w:rsid w:val="00382B9F"/>
    <w:rsid w:val="00385B25"/>
    <w:rsid w:val="00386F21"/>
    <w:rsid w:val="0039475A"/>
    <w:rsid w:val="003B0149"/>
    <w:rsid w:val="003B43C8"/>
    <w:rsid w:val="003B7344"/>
    <w:rsid w:val="003C19ED"/>
    <w:rsid w:val="003F79FD"/>
    <w:rsid w:val="0040517E"/>
    <w:rsid w:val="004076DC"/>
    <w:rsid w:val="00417A00"/>
    <w:rsid w:val="00420210"/>
    <w:rsid w:val="00420ED4"/>
    <w:rsid w:val="004234B8"/>
    <w:rsid w:val="0043069B"/>
    <w:rsid w:val="00430CBB"/>
    <w:rsid w:val="00432409"/>
    <w:rsid w:val="00434E24"/>
    <w:rsid w:val="0043655E"/>
    <w:rsid w:val="0044723F"/>
    <w:rsid w:val="0045490E"/>
    <w:rsid w:val="004633C3"/>
    <w:rsid w:val="004655E2"/>
    <w:rsid w:val="00471A9A"/>
    <w:rsid w:val="00482CB9"/>
    <w:rsid w:val="00487630"/>
    <w:rsid w:val="004953F6"/>
    <w:rsid w:val="004A38EE"/>
    <w:rsid w:val="004A543E"/>
    <w:rsid w:val="004B22B4"/>
    <w:rsid w:val="004B2971"/>
    <w:rsid w:val="004C0030"/>
    <w:rsid w:val="004C2B15"/>
    <w:rsid w:val="004D691A"/>
    <w:rsid w:val="004D71AC"/>
    <w:rsid w:val="004F34B0"/>
    <w:rsid w:val="004F4A35"/>
    <w:rsid w:val="0050356D"/>
    <w:rsid w:val="00510DD2"/>
    <w:rsid w:val="00512348"/>
    <w:rsid w:val="00513AB2"/>
    <w:rsid w:val="00516D2D"/>
    <w:rsid w:val="005335DD"/>
    <w:rsid w:val="00541A89"/>
    <w:rsid w:val="005462B9"/>
    <w:rsid w:val="00552CBD"/>
    <w:rsid w:val="00554CA7"/>
    <w:rsid w:val="0055526C"/>
    <w:rsid w:val="005644DC"/>
    <w:rsid w:val="005763AA"/>
    <w:rsid w:val="00586561"/>
    <w:rsid w:val="005878FE"/>
    <w:rsid w:val="0059470D"/>
    <w:rsid w:val="005969D3"/>
    <w:rsid w:val="005A0982"/>
    <w:rsid w:val="005A101C"/>
    <w:rsid w:val="005A2D05"/>
    <w:rsid w:val="005A659C"/>
    <w:rsid w:val="005B39DD"/>
    <w:rsid w:val="005B533E"/>
    <w:rsid w:val="005C5185"/>
    <w:rsid w:val="005C7AA3"/>
    <w:rsid w:val="005E2EDE"/>
    <w:rsid w:val="005F07EF"/>
    <w:rsid w:val="005F4BC7"/>
    <w:rsid w:val="00601B7F"/>
    <w:rsid w:val="00602A8B"/>
    <w:rsid w:val="00602FD9"/>
    <w:rsid w:val="0060407B"/>
    <w:rsid w:val="006076EA"/>
    <w:rsid w:val="00614C41"/>
    <w:rsid w:val="0062206C"/>
    <w:rsid w:val="00626655"/>
    <w:rsid w:val="00627787"/>
    <w:rsid w:val="00631E9C"/>
    <w:rsid w:val="00632F27"/>
    <w:rsid w:val="00640476"/>
    <w:rsid w:val="006455D0"/>
    <w:rsid w:val="00651050"/>
    <w:rsid w:val="00661B89"/>
    <w:rsid w:val="006652CD"/>
    <w:rsid w:val="00666118"/>
    <w:rsid w:val="0067597B"/>
    <w:rsid w:val="006805C3"/>
    <w:rsid w:val="00680B8D"/>
    <w:rsid w:val="00680E26"/>
    <w:rsid w:val="00682D12"/>
    <w:rsid w:val="00685716"/>
    <w:rsid w:val="00691899"/>
    <w:rsid w:val="00694631"/>
    <w:rsid w:val="006A46C2"/>
    <w:rsid w:val="006B0AD1"/>
    <w:rsid w:val="006B0D45"/>
    <w:rsid w:val="006B6887"/>
    <w:rsid w:val="006C3D9E"/>
    <w:rsid w:val="006C5029"/>
    <w:rsid w:val="006D1ACD"/>
    <w:rsid w:val="006E021B"/>
    <w:rsid w:val="006E3381"/>
    <w:rsid w:val="006E3A96"/>
    <w:rsid w:val="006E4C74"/>
    <w:rsid w:val="007112FA"/>
    <w:rsid w:val="007123AB"/>
    <w:rsid w:val="007148C0"/>
    <w:rsid w:val="00716A03"/>
    <w:rsid w:val="00721EE8"/>
    <w:rsid w:val="00725D31"/>
    <w:rsid w:val="00726082"/>
    <w:rsid w:val="007623CC"/>
    <w:rsid w:val="0076303A"/>
    <w:rsid w:val="00771857"/>
    <w:rsid w:val="00774F46"/>
    <w:rsid w:val="00781807"/>
    <w:rsid w:val="00781EB2"/>
    <w:rsid w:val="007826D0"/>
    <w:rsid w:val="007829E0"/>
    <w:rsid w:val="00783F25"/>
    <w:rsid w:val="0078561D"/>
    <w:rsid w:val="007872AF"/>
    <w:rsid w:val="00787585"/>
    <w:rsid w:val="007958B2"/>
    <w:rsid w:val="007B326B"/>
    <w:rsid w:val="007B6532"/>
    <w:rsid w:val="007D0525"/>
    <w:rsid w:val="007D1A1B"/>
    <w:rsid w:val="007D651C"/>
    <w:rsid w:val="007E5986"/>
    <w:rsid w:val="007E7C9E"/>
    <w:rsid w:val="007F4B08"/>
    <w:rsid w:val="007F4FB3"/>
    <w:rsid w:val="007F5D9D"/>
    <w:rsid w:val="007F7EBA"/>
    <w:rsid w:val="00817130"/>
    <w:rsid w:val="0082132E"/>
    <w:rsid w:val="00822082"/>
    <w:rsid w:val="0082675B"/>
    <w:rsid w:val="00836F14"/>
    <w:rsid w:val="00851CA6"/>
    <w:rsid w:val="008536F2"/>
    <w:rsid w:val="008553AE"/>
    <w:rsid w:val="008563AA"/>
    <w:rsid w:val="00863D49"/>
    <w:rsid w:val="0087129B"/>
    <w:rsid w:val="008805CC"/>
    <w:rsid w:val="008813F6"/>
    <w:rsid w:val="0088273E"/>
    <w:rsid w:val="00885B27"/>
    <w:rsid w:val="008861CF"/>
    <w:rsid w:val="008921B3"/>
    <w:rsid w:val="00893574"/>
    <w:rsid w:val="008A1073"/>
    <w:rsid w:val="008A20B2"/>
    <w:rsid w:val="008B0F28"/>
    <w:rsid w:val="008B7639"/>
    <w:rsid w:val="008C3955"/>
    <w:rsid w:val="008C41E9"/>
    <w:rsid w:val="008D3C4C"/>
    <w:rsid w:val="008E1920"/>
    <w:rsid w:val="008E2F1B"/>
    <w:rsid w:val="008E3680"/>
    <w:rsid w:val="008E42FF"/>
    <w:rsid w:val="008E5C32"/>
    <w:rsid w:val="008E5E61"/>
    <w:rsid w:val="008E7465"/>
    <w:rsid w:val="00901827"/>
    <w:rsid w:val="00902197"/>
    <w:rsid w:val="0090261C"/>
    <w:rsid w:val="009114CB"/>
    <w:rsid w:val="009176E4"/>
    <w:rsid w:val="00921BED"/>
    <w:rsid w:val="009231E9"/>
    <w:rsid w:val="0092624E"/>
    <w:rsid w:val="0093053D"/>
    <w:rsid w:val="00931215"/>
    <w:rsid w:val="00931442"/>
    <w:rsid w:val="00936B40"/>
    <w:rsid w:val="00950E77"/>
    <w:rsid w:val="00960DAA"/>
    <w:rsid w:val="00967753"/>
    <w:rsid w:val="00976261"/>
    <w:rsid w:val="00981970"/>
    <w:rsid w:val="009828F5"/>
    <w:rsid w:val="009863FC"/>
    <w:rsid w:val="009872D7"/>
    <w:rsid w:val="009926D9"/>
    <w:rsid w:val="0099429A"/>
    <w:rsid w:val="009B469B"/>
    <w:rsid w:val="009C1372"/>
    <w:rsid w:val="009C27BF"/>
    <w:rsid w:val="009C6514"/>
    <w:rsid w:val="009C6AED"/>
    <w:rsid w:val="009D0D44"/>
    <w:rsid w:val="009D28B4"/>
    <w:rsid w:val="009D2F0C"/>
    <w:rsid w:val="009F56C8"/>
    <w:rsid w:val="009F604F"/>
    <w:rsid w:val="00A03507"/>
    <w:rsid w:val="00A05CA5"/>
    <w:rsid w:val="00A20413"/>
    <w:rsid w:val="00A224B8"/>
    <w:rsid w:val="00A23E3D"/>
    <w:rsid w:val="00A242CC"/>
    <w:rsid w:val="00A4663B"/>
    <w:rsid w:val="00A526BD"/>
    <w:rsid w:val="00A83215"/>
    <w:rsid w:val="00A878A6"/>
    <w:rsid w:val="00A9355B"/>
    <w:rsid w:val="00A93BCD"/>
    <w:rsid w:val="00AA37AB"/>
    <w:rsid w:val="00AA6188"/>
    <w:rsid w:val="00AC28AC"/>
    <w:rsid w:val="00AE4063"/>
    <w:rsid w:val="00AF5A2F"/>
    <w:rsid w:val="00B104CA"/>
    <w:rsid w:val="00B13635"/>
    <w:rsid w:val="00B15621"/>
    <w:rsid w:val="00B33CFF"/>
    <w:rsid w:val="00B36D9B"/>
    <w:rsid w:val="00B40284"/>
    <w:rsid w:val="00B4528B"/>
    <w:rsid w:val="00B46062"/>
    <w:rsid w:val="00B64CEF"/>
    <w:rsid w:val="00B670A6"/>
    <w:rsid w:val="00B77033"/>
    <w:rsid w:val="00B77D86"/>
    <w:rsid w:val="00B86906"/>
    <w:rsid w:val="00B92C02"/>
    <w:rsid w:val="00B93CB4"/>
    <w:rsid w:val="00BA3C5F"/>
    <w:rsid w:val="00BB0B80"/>
    <w:rsid w:val="00BB2BE7"/>
    <w:rsid w:val="00BB4D52"/>
    <w:rsid w:val="00BB5A99"/>
    <w:rsid w:val="00BC41BE"/>
    <w:rsid w:val="00BD4280"/>
    <w:rsid w:val="00BE025F"/>
    <w:rsid w:val="00BE0504"/>
    <w:rsid w:val="00BE45ED"/>
    <w:rsid w:val="00BE7188"/>
    <w:rsid w:val="00BF024C"/>
    <w:rsid w:val="00BF12FF"/>
    <w:rsid w:val="00BF355A"/>
    <w:rsid w:val="00BF3D43"/>
    <w:rsid w:val="00C16012"/>
    <w:rsid w:val="00C2085E"/>
    <w:rsid w:val="00C25352"/>
    <w:rsid w:val="00C27BA4"/>
    <w:rsid w:val="00C30AB8"/>
    <w:rsid w:val="00C3298C"/>
    <w:rsid w:val="00C4070A"/>
    <w:rsid w:val="00C47B5E"/>
    <w:rsid w:val="00C664BF"/>
    <w:rsid w:val="00C77A26"/>
    <w:rsid w:val="00C80C7E"/>
    <w:rsid w:val="00C85306"/>
    <w:rsid w:val="00C86389"/>
    <w:rsid w:val="00C90CC3"/>
    <w:rsid w:val="00C94F67"/>
    <w:rsid w:val="00C97678"/>
    <w:rsid w:val="00CA625C"/>
    <w:rsid w:val="00CB1722"/>
    <w:rsid w:val="00CB57AC"/>
    <w:rsid w:val="00CC241C"/>
    <w:rsid w:val="00CC7C6A"/>
    <w:rsid w:val="00CD29F8"/>
    <w:rsid w:val="00CD2FB1"/>
    <w:rsid w:val="00CD4C53"/>
    <w:rsid w:val="00CE7B54"/>
    <w:rsid w:val="00CF12EC"/>
    <w:rsid w:val="00CF16C8"/>
    <w:rsid w:val="00CF2B55"/>
    <w:rsid w:val="00CF2F76"/>
    <w:rsid w:val="00CF3B5D"/>
    <w:rsid w:val="00CF5A5B"/>
    <w:rsid w:val="00D04E9B"/>
    <w:rsid w:val="00D119D0"/>
    <w:rsid w:val="00D12760"/>
    <w:rsid w:val="00D1503C"/>
    <w:rsid w:val="00D155DE"/>
    <w:rsid w:val="00D30A94"/>
    <w:rsid w:val="00D310DE"/>
    <w:rsid w:val="00D3269A"/>
    <w:rsid w:val="00D34D8D"/>
    <w:rsid w:val="00D36E5B"/>
    <w:rsid w:val="00D4155D"/>
    <w:rsid w:val="00D41B2D"/>
    <w:rsid w:val="00D7311C"/>
    <w:rsid w:val="00D733F9"/>
    <w:rsid w:val="00D738DB"/>
    <w:rsid w:val="00D74CB3"/>
    <w:rsid w:val="00D779A4"/>
    <w:rsid w:val="00D829DF"/>
    <w:rsid w:val="00D82D49"/>
    <w:rsid w:val="00D86C2D"/>
    <w:rsid w:val="00D91D27"/>
    <w:rsid w:val="00D97B03"/>
    <w:rsid w:val="00DA22BC"/>
    <w:rsid w:val="00DA6DB6"/>
    <w:rsid w:val="00DA72B2"/>
    <w:rsid w:val="00DC382C"/>
    <w:rsid w:val="00DC3F33"/>
    <w:rsid w:val="00DC5A95"/>
    <w:rsid w:val="00DD1A5A"/>
    <w:rsid w:val="00DD1BB5"/>
    <w:rsid w:val="00DE175F"/>
    <w:rsid w:val="00DE5BCE"/>
    <w:rsid w:val="00DE680B"/>
    <w:rsid w:val="00DF0119"/>
    <w:rsid w:val="00DF1398"/>
    <w:rsid w:val="00DF3FC0"/>
    <w:rsid w:val="00DF6AC6"/>
    <w:rsid w:val="00E02957"/>
    <w:rsid w:val="00E033B9"/>
    <w:rsid w:val="00E13D1F"/>
    <w:rsid w:val="00E144E1"/>
    <w:rsid w:val="00E17C86"/>
    <w:rsid w:val="00E22D44"/>
    <w:rsid w:val="00E42C72"/>
    <w:rsid w:val="00E51DCE"/>
    <w:rsid w:val="00E553A2"/>
    <w:rsid w:val="00E56584"/>
    <w:rsid w:val="00E56A5E"/>
    <w:rsid w:val="00E57485"/>
    <w:rsid w:val="00E61060"/>
    <w:rsid w:val="00E66F5E"/>
    <w:rsid w:val="00E67DE6"/>
    <w:rsid w:val="00E7129B"/>
    <w:rsid w:val="00E72A22"/>
    <w:rsid w:val="00E75A9F"/>
    <w:rsid w:val="00E76232"/>
    <w:rsid w:val="00E76CE2"/>
    <w:rsid w:val="00E91521"/>
    <w:rsid w:val="00EA2A2D"/>
    <w:rsid w:val="00EB044C"/>
    <w:rsid w:val="00EB3BD7"/>
    <w:rsid w:val="00EB4A57"/>
    <w:rsid w:val="00EC1CF1"/>
    <w:rsid w:val="00EC773C"/>
    <w:rsid w:val="00ED60D1"/>
    <w:rsid w:val="00EE1E1F"/>
    <w:rsid w:val="00EE3C45"/>
    <w:rsid w:val="00EE4530"/>
    <w:rsid w:val="00EF1FEF"/>
    <w:rsid w:val="00EF236F"/>
    <w:rsid w:val="00EF6A65"/>
    <w:rsid w:val="00F028C9"/>
    <w:rsid w:val="00F11769"/>
    <w:rsid w:val="00F20352"/>
    <w:rsid w:val="00F25226"/>
    <w:rsid w:val="00F40551"/>
    <w:rsid w:val="00F53A2E"/>
    <w:rsid w:val="00F54E5E"/>
    <w:rsid w:val="00F570B9"/>
    <w:rsid w:val="00F62BFF"/>
    <w:rsid w:val="00F64F60"/>
    <w:rsid w:val="00F67D7C"/>
    <w:rsid w:val="00F71276"/>
    <w:rsid w:val="00F7646F"/>
    <w:rsid w:val="00F8059A"/>
    <w:rsid w:val="00F809E4"/>
    <w:rsid w:val="00F80D97"/>
    <w:rsid w:val="00F83A0C"/>
    <w:rsid w:val="00F924EC"/>
    <w:rsid w:val="00F94711"/>
    <w:rsid w:val="00F95072"/>
    <w:rsid w:val="00FA2A23"/>
    <w:rsid w:val="00FA357D"/>
    <w:rsid w:val="00FB0E7C"/>
    <w:rsid w:val="00FB7338"/>
    <w:rsid w:val="00FC0CBA"/>
    <w:rsid w:val="00FD07C4"/>
    <w:rsid w:val="00FD28C3"/>
    <w:rsid w:val="00FD63A6"/>
    <w:rsid w:val="00FE1AE3"/>
    <w:rsid w:val="00FE3BB0"/>
    <w:rsid w:val="00FF0726"/>
    <w:rsid w:val="00FF4DD4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DD615"/>
  <w15:docId w15:val="{4F7A93BD-13EE-469E-B2A0-8C0C75CB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5F"/>
    <w:rPr>
      <w:sz w:val="24"/>
      <w:szCs w:val="24"/>
    </w:rPr>
  </w:style>
  <w:style w:type="paragraph" w:styleId="2">
    <w:name w:val="heading 2"/>
    <w:basedOn w:val="a"/>
    <w:next w:val="a"/>
    <w:qFormat/>
    <w:rsid w:val="00482C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0"/>
    <w:qFormat/>
    <w:rsid w:val="00482CB9"/>
    <w:pPr>
      <w:tabs>
        <w:tab w:val="num" w:pos="3240"/>
      </w:tabs>
      <w:spacing w:after="240"/>
      <w:ind w:left="3240" w:hanging="792"/>
      <w:outlineLvl w:val="3"/>
    </w:pPr>
    <w:rPr>
      <w:bCs/>
      <w:kern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8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aliases w:val="BT"/>
    <w:basedOn w:val="a"/>
    <w:rsid w:val="00482CB9"/>
    <w:pPr>
      <w:spacing w:after="240"/>
    </w:pPr>
    <w:rPr>
      <w:kern w:val="24"/>
      <w:lang w:val="en-US" w:eastAsia="en-US"/>
    </w:rPr>
  </w:style>
  <w:style w:type="paragraph" w:customStyle="1" w:styleId="Level1">
    <w:name w:val="Level1"/>
    <w:basedOn w:val="a0"/>
    <w:rsid w:val="00482CB9"/>
    <w:pPr>
      <w:keepNext/>
      <w:tabs>
        <w:tab w:val="num" w:pos="835"/>
      </w:tabs>
      <w:spacing w:after="120"/>
      <w:ind w:left="835" w:hanging="835"/>
      <w:jc w:val="center"/>
    </w:pPr>
    <w:rPr>
      <w:b/>
      <w:lang w:val="ru-RU"/>
    </w:rPr>
  </w:style>
  <w:style w:type="paragraph" w:customStyle="1" w:styleId="Level2">
    <w:name w:val="Level2"/>
    <w:basedOn w:val="2"/>
    <w:rsid w:val="00482CB9"/>
    <w:pPr>
      <w:keepNext w:val="0"/>
      <w:tabs>
        <w:tab w:val="num" w:pos="720"/>
      </w:tabs>
      <w:spacing w:before="0" w:after="240"/>
      <w:jc w:val="both"/>
    </w:pPr>
    <w:rPr>
      <w:rFonts w:ascii="Times New Roman" w:hAnsi="Times New Roman" w:cs="Times New Roman"/>
      <w:b w:val="0"/>
      <w:i w:val="0"/>
      <w:kern w:val="24"/>
      <w:sz w:val="24"/>
      <w:szCs w:val="24"/>
      <w:lang w:eastAsia="en-US"/>
    </w:rPr>
  </w:style>
  <w:style w:type="paragraph" w:styleId="a5">
    <w:name w:val="Balloon Text"/>
    <w:basedOn w:val="a"/>
    <w:semiHidden/>
    <w:rsid w:val="00257801"/>
    <w:rPr>
      <w:rFonts w:ascii="Tahoma" w:hAnsi="Tahoma"/>
      <w:sz w:val="16"/>
      <w:szCs w:val="16"/>
    </w:rPr>
  </w:style>
  <w:style w:type="paragraph" w:customStyle="1" w:styleId="Level3">
    <w:name w:val="Level3"/>
    <w:basedOn w:val="a"/>
    <w:rsid w:val="00DF0119"/>
    <w:pPr>
      <w:tabs>
        <w:tab w:val="num" w:pos="1440"/>
      </w:tabs>
      <w:spacing w:after="240"/>
      <w:ind w:left="1440" w:hanging="1440"/>
      <w:jc w:val="both"/>
    </w:pPr>
  </w:style>
  <w:style w:type="paragraph" w:styleId="a6">
    <w:name w:val="Document Map"/>
    <w:basedOn w:val="a"/>
    <w:semiHidden/>
    <w:rsid w:val="0029583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annotation reference"/>
    <w:basedOn w:val="a1"/>
    <w:semiHidden/>
    <w:rsid w:val="00295834"/>
    <w:rPr>
      <w:sz w:val="16"/>
      <w:szCs w:val="16"/>
    </w:rPr>
  </w:style>
  <w:style w:type="paragraph" w:styleId="a8">
    <w:name w:val="annotation text"/>
    <w:basedOn w:val="a"/>
    <w:link w:val="a9"/>
    <w:semiHidden/>
    <w:rsid w:val="00295834"/>
    <w:rPr>
      <w:sz w:val="20"/>
      <w:szCs w:val="20"/>
    </w:rPr>
  </w:style>
  <w:style w:type="paragraph" w:styleId="aa">
    <w:name w:val="annotation subject"/>
    <w:basedOn w:val="a8"/>
    <w:next w:val="a8"/>
    <w:semiHidden/>
    <w:rsid w:val="00295834"/>
    <w:rPr>
      <w:b/>
      <w:bCs/>
    </w:rPr>
  </w:style>
  <w:style w:type="paragraph" w:styleId="ab">
    <w:name w:val="footer"/>
    <w:basedOn w:val="a"/>
    <w:rsid w:val="008A1073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8A1073"/>
  </w:style>
  <w:style w:type="character" w:styleId="ad">
    <w:name w:val="Hyperlink"/>
    <w:basedOn w:val="a1"/>
    <w:rsid w:val="002D3CF8"/>
    <w:rPr>
      <w:color w:val="0000FF"/>
      <w:u w:val="single"/>
    </w:rPr>
  </w:style>
  <w:style w:type="character" w:styleId="ae">
    <w:name w:val="Strong"/>
    <w:basedOn w:val="a1"/>
    <w:uiPriority w:val="22"/>
    <w:qFormat/>
    <w:rsid w:val="00FB7338"/>
    <w:rPr>
      <w:b/>
      <w:bCs/>
    </w:rPr>
  </w:style>
  <w:style w:type="paragraph" w:styleId="af">
    <w:name w:val="Normal (Web)"/>
    <w:basedOn w:val="a"/>
    <w:uiPriority w:val="99"/>
    <w:unhideWhenUsed/>
    <w:rsid w:val="00D91D27"/>
    <w:pPr>
      <w:spacing w:before="100" w:beforeAutospacing="1" w:after="100" w:afterAutospacing="1"/>
    </w:pPr>
  </w:style>
  <w:style w:type="character" w:styleId="af0">
    <w:name w:val="Emphasis"/>
    <w:basedOn w:val="a1"/>
    <w:uiPriority w:val="20"/>
    <w:qFormat/>
    <w:rsid w:val="00D91D27"/>
    <w:rPr>
      <w:i/>
      <w:iCs/>
    </w:rPr>
  </w:style>
  <w:style w:type="paragraph" w:styleId="af1">
    <w:name w:val="No Spacing"/>
    <w:uiPriority w:val="1"/>
    <w:qFormat/>
    <w:rsid w:val="00B4528B"/>
    <w:rPr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B4528B"/>
    <w:rPr>
      <w:color w:val="808080"/>
      <w:shd w:val="clear" w:color="auto" w:fill="E6E6E6"/>
    </w:rPr>
  </w:style>
  <w:style w:type="paragraph" w:customStyle="1" w:styleId="Default">
    <w:name w:val="Default"/>
    <w:rsid w:val="00DE17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Текст примечания Знак"/>
    <w:basedOn w:val="a1"/>
    <w:link w:val="a8"/>
    <w:semiHidden/>
    <w:rsid w:val="0088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53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6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3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C68A-A63F-4DF7-84D6-4FFB6207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ПОЖЕРТВОВАНИЯ № ____</vt:lpstr>
    </vt:vector>
  </TitlesOfParts>
  <Company>Victoria</Company>
  <LinksUpToDate>false</LinksUpToDate>
  <CharactersWithSpaces>12718</CharactersWithSpaces>
  <SharedDoc>false</SharedDoc>
  <HLinks>
    <vt:vector size="12" baseType="variant">
      <vt:variant>
        <vt:i4>3080297</vt:i4>
      </vt:variant>
      <vt:variant>
        <vt:i4>3</vt:i4>
      </vt:variant>
      <vt:variant>
        <vt:i4>0</vt:i4>
      </vt:variant>
      <vt:variant>
        <vt:i4>5</vt:i4>
      </vt:variant>
      <vt:variant>
        <vt:lpwstr>http://www.victoria-foundation.ru/</vt:lpwstr>
      </vt:variant>
      <vt:variant>
        <vt:lpwstr/>
      </vt:variant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http://www.victoria-foundation.ru/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ПОЖЕРТВОВАНИЯ № ____</dc:title>
  <dc:subject/>
  <dc:creator>MorozovIV</dc:creator>
  <cp:keywords/>
  <dc:description/>
  <cp:lastModifiedBy>Пантелеева Людмила Юрьевна</cp:lastModifiedBy>
  <cp:revision>3</cp:revision>
  <cp:lastPrinted>2015-03-10T08:33:00Z</cp:lastPrinted>
  <dcterms:created xsi:type="dcterms:W3CDTF">2021-05-11T07:47:00Z</dcterms:created>
  <dcterms:modified xsi:type="dcterms:W3CDTF">2021-05-11T07:47:00Z</dcterms:modified>
</cp:coreProperties>
</file>